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4E1" w:rsidRPr="00AF14E1" w:rsidRDefault="00AF14E1" w:rsidP="00AF14E1">
      <w:pPr>
        <w:spacing w:line="320" w:lineRule="exact"/>
        <w:rPr>
          <w:rFonts w:ascii="Times New Roman" w:eastAsia="宋体" w:hAnsi="Times New Roman" w:cs="Times New Roman"/>
          <w:szCs w:val="20"/>
        </w:rPr>
      </w:pPr>
      <w:bookmarkStart w:id="0" w:name="_GoBack"/>
      <w:bookmarkEnd w:id="0"/>
    </w:p>
    <w:p w:rsidR="00AF14E1" w:rsidRPr="00AF14E1" w:rsidRDefault="00AF14E1" w:rsidP="00AF14E1">
      <w:pPr>
        <w:spacing w:line="320" w:lineRule="exact"/>
        <w:rPr>
          <w:rFonts w:ascii="Times New Roman" w:eastAsia="宋体" w:hAnsi="Times New Roman" w:cs="Times New Roman"/>
          <w:szCs w:val="20"/>
        </w:rPr>
      </w:pPr>
    </w:p>
    <w:p w:rsidR="00AF14E1" w:rsidRPr="00AF14E1" w:rsidRDefault="00AF14E1" w:rsidP="00AF14E1">
      <w:pPr>
        <w:spacing w:line="320" w:lineRule="exact"/>
        <w:rPr>
          <w:rFonts w:ascii="Times New Roman" w:eastAsia="宋体" w:hAnsi="Times New Roman" w:cs="Times New Roman"/>
          <w:szCs w:val="20"/>
        </w:rPr>
      </w:pPr>
    </w:p>
    <w:p w:rsidR="0072680C" w:rsidRPr="00AF14E1" w:rsidRDefault="0072680C" w:rsidP="00696C30">
      <w:pPr>
        <w:jc w:val="center"/>
        <w:rPr>
          <w:rFonts w:ascii="方正小标宋简体" w:eastAsia="方正小标宋简体" w:hAnsi="黑体"/>
          <w:sz w:val="40"/>
          <w:szCs w:val="40"/>
        </w:rPr>
      </w:pPr>
      <w:r w:rsidRPr="00AF14E1">
        <w:rPr>
          <w:rFonts w:ascii="方正小标宋简体" w:eastAsia="方正小标宋简体" w:hAnsi="黑体" w:hint="eastAsia"/>
          <w:sz w:val="40"/>
          <w:szCs w:val="40"/>
        </w:rPr>
        <w:t>关于通过交易系统对股东大会提案投票</w:t>
      </w:r>
    </w:p>
    <w:p w:rsidR="00665AA1" w:rsidRDefault="003959FD" w:rsidP="00696C30">
      <w:pPr>
        <w:jc w:val="center"/>
        <w:rPr>
          <w:rFonts w:ascii="方正小标宋简体" w:eastAsia="方正小标宋简体" w:hAnsi="黑体"/>
          <w:sz w:val="40"/>
          <w:szCs w:val="40"/>
        </w:rPr>
      </w:pPr>
      <w:r w:rsidRPr="00AF14E1">
        <w:rPr>
          <w:rFonts w:ascii="方正小标宋简体" w:eastAsia="方正小标宋简体" w:hAnsi="黑体" w:hint="eastAsia"/>
          <w:sz w:val="40"/>
          <w:szCs w:val="40"/>
        </w:rPr>
        <w:t>有关注意事项</w:t>
      </w:r>
      <w:r w:rsidR="00561F5B">
        <w:rPr>
          <w:rFonts w:ascii="方正小标宋简体" w:eastAsia="方正小标宋简体" w:hAnsi="黑体" w:hint="eastAsia"/>
          <w:sz w:val="40"/>
          <w:szCs w:val="40"/>
        </w:rPr>
        <w:t>的</w:t>
      </w:r>
      <w:r w:rsidR="0072680C" w:rsidRPr="00AF14E1">
        <w:rPr>
          <w:rFonts w:ascii="方正小标宋简体" w:eastAsia="方正小标宋简体" w:hAnsi="黑体" w:hint="eastAsia"/>
          <w:sz w:val="40"/>
          <w:szCs w:val="40"/>
        </w:rPr>
        <w:t>说明</w:t>
      </w:r>
    </w:p>
    <w:p w:rsidR="00AF14E1" w:rsidRPr="00AF14E1" w:rsidRDefault="00AF14E1" w:rsidP="00AF14E1">
      <w:pPr>
        <w:spacing w:line="320" w:lineRule="exact"/>
        <w:rPr>
          <w:rFonts w:ascii="Times New Roman" w:eastAsia="宋体" w:hAnsi="Times New Roman" w:cs="Times New Roman"/>
          <w:szCs w:val="20"/>
        </w:rPr>
      </w:pPr>
    </w:p>
    <w:p w:rsidR="00AF14E1" w:rsidRPr="00AF14E1" w:rsidRDefault="00AF14E1" w:rsidP="00AF14E1">
      <w:pPr>
        <w:spacing w:line="320" w:lineRule="exact"/>
        <w:rPr>
          <w:rFonts w:ascii="Times New Roman" w:eastAsia="宋体" w:hAnsi="Times New Roman" w:cs="Times New Roman"/>
          <w:szCs w:val="20"/>
        </w:rPr>
      </w:pPr>
    </w:p>
    <w:p w:rsidR="00095B05" w:rsidRPr="00AF14E1" w:rsidRDefault="00095B05" w:rsidP="006046DD">
      <w:pPr>
        <w:jc w:val="left"/>
        <w:rPr>
          <w:rFonts w:eastAsia="方正仿宋简体"/>
          <w:sz w:val="30"/>
          <w:szCs w:val="30"/>
        </w:rPr>
      </w:pPr>
      <w:r w:rsidRPr="00AF14E1">
        <w:rPr>
          <w:rFonts w:eastAsia="方正仿宋简体" w:hint="eastAsia"/>
          <w:sz w:val="30"/>
          <w:szCs w:val="30"/>
        </w:rPr>
        <w:t>各交易参与人：</w:t>
      </w:r>
    </w:p>
    <w:p w:rsidR="0072680C" w:rsidRPr="00AF14E1" w:rsidRDefault="003959FD" w:rsidP="00AF14E1">
      <w:pPr>
        <w:ind w:firstLineChars="200" w:firstLine="600"/>
        <w:jc w:val="left"/>
        <w:rPr>
          <w:rFonts w:eastAsia="方正仿宋简体"/>
          <w:sz w:val="30"/>
          <w:szCs w:val="30"/>
        </w:rPr>
      </w:pPr>
      <w:r w:rsidRPr="00AF14E1">
        <w:rPr>
          <w:rFonts w:eastAsia="方正仿宋简体" w:hint="eastAsia"/>
          <w:sz w:val="30"/>
          <w:szCs w:val="30"/>
        </w:rPr>
        <w:t>近日，有投资者因对</w:t>
      </w:r>
      <w:r w:rsidR="006046DD" w:rsidRPr="00AF14E1">
        <w:rPr>
          <w:rFonts w:eastAsia="方正仿宋简体" w:hint="eastAsia"/>
          <w:sz w:val="30"/>
          <w:szCs w:val="30"/>
        </w:rPr>
        <w:t>网络投票规则</w:t>
      </w:r>
      <w:r w:rsidRPr="00AF14E1">
        <w:rPr>
          <w:rFonts w:eastAsia="方正仿宋简体" w:hint="eastAsia"/>
          <w:sz w:val="30"/>
          <w:szCs w:val="30"/>
        </w:rPr>
        <w:t>理解不到位导致未能顺利行使投票权。</w:t>
      </w:r>
      <w:r w:rsidR="00696C30" w:rsidRPr="00AF14E1">
        <w:rPr>
          <w:rFonts w:eastAsia="方正仿宋简体" w:hint="eastAsia"/>
          <w:sz w:val="30"/>
          <w:szCs w:val="30"/>
        </w:rPr>
        <w:t>为</w:t>
      </w:r>
      <w:r w:rsidR="0079120D" w:rsidRPr="00AF14E1">
        <w:rPr>
          <w:rFonts w:eastAsia="方正仿宋简体" w:hint="eastAsia"/>
          <w:sz w:val="30"/>
          <w:szCs w:val="30"/>
        </w:rPr>
        <w:t>进一步做好网络投票服务，</w:t>
      </w:r>
      <w:r w:rsidR="00DF776B" w:rsidRPr="00AF14E1">
        <w:rPr>
          <w:rFonts w:eastAsia="方正仿宋简体" w:hint="eastAsia"/>
          <w:sz w:val="30"/>
          <w:szCs w:val="30"/>
        </w:rPr>
        <w:t>帮助</w:t>
      </w:r>
      <w:r w:rsidR="006046DD" w:rsidRPr="00AF14E1">
        <w:rPr>
          <w:rFonts w:eastAsia="方正仿宋简体" w:hint="eastAsia"/>
          <w:sz w:val="30"/>
          <w:szCs w:val="30"/>
        </w:rPr>
        <w:t>基金、保险等交易参与人顺利完成投票，帮助会员做好客户投票指导工作，</w:t>
      </w:r>
      <w:r w:rsidR="00747D2C" w:rsidRPr="00AF14E1">
        <w:rPr>
          <w:rFonts w:eastAsia="方正仿宋简体" w:hint="eastAsia"/>
          <w:sz w:val="30"/>
          <w:szCs w:val="30"/>
        </w:rPr>
        <w:t>降低</w:t>
      </w:r>
      <w:r w:rsidR="006046DD" w:rsidRPr="00AF14E1">
        <w:rPr>
          <w:rFonts w:eastAsia="方正仿宋简体" w:hint="eastAsia"/>
          <w:sz w:val="30"/>
          <w:szCs w:val="30"/>
        </w:rPr>
        <w:t>投票</w:t>
      </w:r>
      <w:r w:rsidR="0072680C" w:rsidRPr="00AF14E1">
        <w:rPr>
          <w:rFonts w:eastAsia="方正仿宋简体" w:hint="eastAsia"/>
          <w:sz w:val="30"/>
          <w:szCs w:val="30"/>
        </w:rPr>
        <w:t>操作风险，通过交易系统顺利</w:t>
      </w:r>
      <w:r w:rsidR="0079120D" w:rsidRPr="00AF14E1">
        <w:rPr>
          <w:rFonts w:eastAsia="方正仿宋简体" w:hint="eastAsia"/>
          <w:sz w:val="30"/>
          <w:szCs w:val="30"/>
        </w:rPr>
        <w:t>行使投票权，</w:t>
      </w:r>
      <w:r w:rsidR="0072680C" w:rsidRPr="00AF14E1">
        <w:rPr>
          <w:rFonts w:eastAsia="方正仿宋简体" w:hint="eastAsia"/>
          <w:sz w:val="30"/>
          <w:szCs w:val="30"/>
        </w:rPr>
        <w:t>特对</w:t>
      </w:r>
      <w:r w:rsidR="006046DD" w:rsidRPr="00AF14E1">
        <w:rPr>
          <w:rFonts w:eastAsia="方正仿宋简体" w:hint="eastAsia"/>
          <w:sz w:val="30"/>
          <w:szCs w:val="30"/>
        </w:rPr>
        <w:t>投票及计票有关</w:t>
      </w:r>
      <w:r w:rsidR="0072680C" w:rsidRPr="00AF14E1">
        <w:rPr>
          <w:rFonts w:eastAsia="方正仿宋简体" w:hint="eastAsia"/>
          <w:sz w:val="30"/>
          <w:szCs w:val="30"/>
        </w:rPr>
        <w:t>事项进行</w:t>
      </w:r>
      <w:r w:rsidRPr="00AF14E1">
        <w:rPr>
          <w:rFonts w:eastAsia="方正仿宋简体" w:hint="eastAsia"/>
          <w:sz w:val="30"/>
          <w:szCs w:val="30"/>
        </w:rPr>
        <w:t>说明</w:t>
      </w:r>
      <w:r w:rsidR="003F7C03" w:rsidRPr="00AF14E1">
        <w:rPr>
          <w:rFonts w:eastAsia="方正仿宋简体" w:hint="eastAsia"/>
          <w:sz w:val="30"/>
          <w:szCs w:val="30"/>
        </w:rPr>
        <w:t>如下</w:t>
      </w:r>
      <w:r w:rsidR="00DF776B" w:rsidRPr="00AF14E1">
        <w:rPr>
          <w:rFonts w:eastAsia="方正仿宋简体" w:hint="eastAsia"/>
          <w:sz w:val="30"/>
          <w:szCs w:val="30"/>
        </w:rPr>
        <w:t>：</w:t>
      </w:r>
    </w:p>
    <w:p w:rsidR="0072680C" w:rsidRPr="00AF14E1" w:rsidRDefault="0072680C" w:rsidP="00AF14E1">
      <w:pPr>
        <w:ind w:firstLineChars="200" w:firstLine="600"/>
        <w:jc w:val="left"/>
        <w:rPr>
          <w:rFonts w:eastAsia="方正仿宋简体"/>
          <w:sz w:val="30"/>
          <w:szCs w:val="30"/>
        </w:rPr>
      </w:pPr>
      <w:r w:rsidRPr="00AF14E1">
        <w:rPr>
          <w:rFonts w:eastAsia="方正仿宋简体" w:hint="eastAsia"/>
          <w:sz w:val="30"/>
          <w:szCs w:val="30"/>
        </w:rPr>
        <w:t>投资者应当在投票前</w:t>
      </w:r>
      <w:r w:rsidR="00AF14E1">
        <w:rPr>
          <w:rFonts w:eastAsia="方正仿宋简体" w:hint="eastAsia"/>
          <w:sz w:val="30"/>
          <w:szCs w:val="30"/>
        </w:rPr>
        <w:t>认真</w:t>
      </w:r>
      <w:r w:rsidRPr="00AF14E1">
        <w:rPr>
          <w:rFonts w:eastAsia="方正仿宋简体" w:hint="eastAsia"/>
          <w:sz w:val="30"/>
          <w:szCs w:val="30"/>
        </w:rPr>
        <w:t>阅读上市公司披露的股东大会通知等公告，充分了解所参加股东大会的相关信息。现结合股东大会提案示例表，对投票、</w:t>
      </w:r>
      <w:r w:rsidR="00DF776B" w:rsidRPr="00AF14E1">
        <w:rPr>
          <w:rFonts w:eastAsia="方正仿宋简体" w:hint="eastAsia"/>
          <w:sz w:val="30"/>
          <w:szCs w:val="30"/>
        </w:rPr>
        <w:t>计票规则要点进行说明</w:t>
      </w:r>
      <w:r w:rsidRPr="00AF14E1">
        <w:rPr>
          <w:rFonts w:eastAsia="方正仿宋简体" w:hint="eastAsia"/>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3617"/>
        <w:gridCol w:w="2602"/>
      </w:tblGrid>
      <w:tr w:rsidR="0072680C" w:rsidRPr="009B3905" w:rsidTr="004951BA">
        <w:trPr>
          <w:jc w:val="center"/>
        </w:trPr>
        <w:tc>
          <w:tcPr>
            <w:tcW w:w="2020" w:type="dxa"/>
            <w:vMerge w:val="restart"/>
            <w:tcBorders>
              <w:top w:val="single" w:sz="4" w:space="0" w:color="auto"/>
              <w:left w:val="single" w:sz="4" w:space="0" w:color="auto"/>
              <w:right w:val="single" w:sz="4" w:space="0" w:color="auto"/>
            </w:tcBorders>
            <w:shd w:val="clear" w:color="auto" w:fill="E0E0E0"/>
            <w:vAlign w:val="center"/>
            <w:hideMark/>
          </w:tcPr>
          <w:p w:rsidR="0072680C" w:rsidRPr="009B3905" w:rsidRDefault="0072680C" w:rsidP="004951BA">
            <w:pPr>
              <w:ind w:firstLineChars="147" w:firstLine="354"/>
              <w:jc w:val="center"/>
              <w:rPr>
                <w:rFonts w:ascii="仿宋" w:eastAsia="仿宋" w:hAnsi="仿宋" w:cs="Times New Roman"/>
                <w:b/>
                <w:sz w:val="24"/>
                <w:szCs w:val="24"/>
              </w:rPr>
            </w:pPr>
            <w:r w:rsidRPr="009B3905">
              <w:rPr>
                <w:rFonts w:ascii="仿宋" w:eastAsia="仿宋" w:hAnsi="仿宋" w:cs="Times New Roman" w:hint="eastAsia"/>
                <w:b/>
                <w:sz w:val="24"/>
                <w:szCs w:val="24"/>
              </w:rPr>
              <w:t>提案编码</w:t>
            </w:r>
          </w:p>
        </w:tc>
        <w:tc>
          <w:tcPr>
            <w:tcW w:w="3617" w:type="dxa"/>
            <w:vMerge w:val="restart"/>
            <w:tcBorders>
              <w:top w:val="single" w:sz="4" w:space="0" w:color="auto"/>
              <w:left w:val="single" w:sz="4" w:space="0" w:color="auto"/>
              <w:right w:val="single" w:sz="4" w:space="0" w:color="auto"/>
            </w:tcBorders>
            <w:shd w:val="clear" w:color="auto" w:fill="E0E0E0"/>
            <w:vAlign w:val="center"/>
            <w:hideMark/>
          </w:tcPr>
          <w:p w:rsidR="0072680C" w:rsidRPr="009B3905" w:rsidRDefault="0072680C" w:rsidP="00473F38">
            <w:pPr>
              <w:ind w:firstLineChars="494" w:firstLine="1190"/>
              <w:jc w:val="left"/>
              <w:rPr>
                <w:rFonts w:ascii="仿宋" w:eastAsia="仿宋" w:hAnsi="仿宋" w:cs="Times New Roman"/>
                <w:b/>
                <w:sz w:val="24"/>
                <w:szCs w:val="24"/>
              </w:rPr>
            </w:pPr>
            <w:r w:rsidRPr="009B3905">
              <w:rPr>
                <w:rFonts w:ascii="仿宋" w:eastAsia="仿宋" w:hAnsi="仿宋" w:cs="Times New Roman" w:hint="eastAsia"/>
                <w:b/>
                <w:sz w:val="24"/>
                <w:szCs w:val="24"/>
              </w:rPr>
              <w:t>提案名称</w:t>
            </w:r>
          </w:p>
        </w:tc>
        <w:tc>
          <w:tcPr>
            <w:tcW w:w="2602" w:type="dxa"/>
            <w:tcBorders>
              <w:top w:val="single" w:sz="4" w:space="0" w:color="auto"/>
              <w:left w:val="single" w:sz="4" w:space="0" w:color="auto"/>
              <w:bottom w:val="single" w:sz="4" w:space="0" w:color="auto"/>
              <w:right w:val="single" w:sz="4" w:space="0" w:color="auto"/>
            </w:tcBorders>
            <w:shd w:val="clear" w:color="auto" w:fill="E0E0E0"/>
            <w:vAlign w:val="center"/>
          </w:tcPr>
          <w:p w:rsidR="0072680C" w:rsidRPr="009B3905" w:rsidRDefault="0072680C" w:rsidP="004951BA">
            <w:pPr>
              <w:jc w:val="center"/>
              <w:rPr>
                <w:rFonts w:ascii="仿宋" w:eastAsia="仿宋" w:hAnsi="仿宋" w:cs="Times New Roman"/>
                <w:b/>
                <w:sz w:val="24"/>
                <w:szCs w:val="24"/>
              </w:rPr>
            </w:pPr>
            <w:r w:rsidRPr="009B3905">
              <w:rPr>
                <w:rFonts w:ascii="仿宋" w:eastAsia="仿宋" w:hAnsi="仿宋" w:cs="Times New Roman" w:hint="eastAsia"/>
                <w:sz w:val="24"/>
                <w:szCs w:val="24"/>
              </w:rPr>
              <w:t>备注</w:t>
            </w:r>
          </w:p>
        </w:tc>
      </w:tr>
      <w:tr w:rsidR="0072680C" w:rsidRPr="009B3905" w:rsidTr="004951BA">
        <w:trPr>
          <w:jc w:val="center"/>
        </w:trPr>
        <w:tc>
          <w:tcPr>
            <w:tcW w:w="2020" w:type="dxa"/>
            <w:vMerge/>
            <w:tcBorders>
              <w:left w:val="single" w:sz="4" w:space="0" w:color="auto"/>
              <w:bottom w:val="single" w:sz="4" w:space="0" w:color="auto"/>
              <w:right w:val="single" w:sz="4" w:space="0" w:color="auto"/>
            </w:tcBorders>
            <w:hideMark/>
          </w:tcPr>
          <w:p w:rsidR="0072680C" w:rsidRPr="009B3905" w:rsidRDefault="0072680C" w:rsidP="004951BA">
            <w:pPr>
              <w:jc w:val="center"/>
              <w:rPr>
                <w:rFonts w:ascii="仿宋" w:eastAsia="仿宋" w:hAnsi="仿宋" w:cs="Times New Roman"/>
                <w:sz w:val="24"/>
                <w:szCs w:val="24"/>
              </w:rPr>
            </w:pPr>
          </w:p>
        </w:tc>
        <w:tc>
          <w:tcPr>
            <w:tcW w:w="3617" w:type="dxa"/>
            <w:vMerge/>
            <w:tcBorders>
              <w:left w:val="single" w:sz="4" w:space="0" w:color="auto"/>
              <w:bottom w:val="single" w:sz="4" w:space="0" w:color="auto"/>
              <w:right w:val="single" w:sz="4" w:space="0" w:color="auto"/>
            </w:tcBorders>
            <w:vAlign w:val="center"/>
            <w:hideMark/>
          </w:tcPr>
          <w:p w:rsidR="0072680C" w:rsidRPr="009B3905" w:rsidRDefault="0072680C" w:rsidP="00473F38">
            <w:pPr>
              <w:jc w:val="left"/>
              <w:rPr>
                <w:rFonts w:ascii="仿宋" w:eastAsia="仿宋" w:hAnsi="仿宋" w:cs="Times New Roman"/>
                <w:sz w:val="24"/>
                <w:szCs w:val="24"/>
              </w:rPr>
            </w:pPr>
          </w:p>
        </w:tc>
        <w:tc>
          <w:tcPr>
            <w:tcW w:w="2602" w:type="dxa"/>
            <w:tcBorders>
              <w:top w:val="single" w:sz="4" w:space="0" w:color="auto"/>
              <w:left w:val="single" w:sz="4" w:space="0" w:color="auto"/>
              <w:bottom w:val="single" w:sz="4" w:space="0" w:color="auto"/>
              <w:right w:val="single" w:sz="4" w:space="0" w:color="auto"/>
            </w:tcBorders>
            <w:vAlign w:val="center"/>
          </w:tcPr>
          <w:p w:rsidR="0072680C" w:rsidRPr="009B3905" w:rsidRDefault="0072680C" w:rsidP="004951BA">
            <w:pPr>
              <w:jc w:val="center"/>
              <w:rPr>
                <w:rFonts w:ascii="仿宋" w:eastAsia="仿宋" w:hAnsi="仿宋" w:cs="Times New Roman"/>
                <w:b/>
                <w:sz w:val="24"/>
                <w:szCs w:val="24"/>
              </w:rPr>
            </w:pPr>
            <w:r w:rsidRPr="009B3905">
              <w:rPr>
                <w:rFonts w:ascii="仿宋" w:eastAsia="仿宋" w:hAnsi="仿宋" w:cs="Times New Roman" w:hint="eastAsia"/>
                <w:sz w:val="24"/>
                <w:szCs w:val="24"/>
              </w:rPr>
              <w:t>该列打勾的栏目可以投票</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100</w:t>
            </w:r>
          </w:p>
        </w:tc>
        <w:tc>
          <w:tcPr>
            <w:tcW w:w="3617" w:type="dxa"/>
            <w:tcBorders>
              <w:top w:val="single" w:sz="4" w:space="0" w:color="auto"/>
              <w:left w:val="single" w:sz="4" w:space="0" w:color="auto"/>
              <w:bottom w:val="single" w:sz="4" w:space="0" w:color="auto"/>
              <w:right w:val="single" w:sz="4" w:space="0" w:color="auto"/>
            </w:tcBorders>
            <w:hideMark/>
          </w:tcPr>
          <w:p w:rsidR="0072680C" w:rsidRPr="00473F38" w:rsidRDefault="0072680C" w:rsidP="00473F38">
            <w:pPr>
              <w:jc w:val="left"/>
              <w:rPr>
                <w:rFonts w:ascii="黑体" w:eastAsia="黑体" w:hAnsi="黑体" w:cs="Times New Roman"/>
                <w:sz w:val="24"/>
                <w:szCs w:val="24"/>
              </w:rPr>
            </w:pPr>
            <w:r w:rsidRPr="00473F38">
              <w:rPr>
                <w:rFonts w:ascii="黑体" w:eastAsia="黑体" w:hAnsi="黑体" w:cs="Times New Roman" w:hint="eastAsia"/>
                <w:b/>
                <w:sz w:val="24"/>
                <w:szCs w:val="24"/>
              </w:rPr>
              <w:t>总</w:t>
            </w:r>
            <w:r w:rsidR="00DF776B" w:rsidRPr="00473F38">
              <w:rPr>
                <w:rFonts w:ascii="黑体" w:eastAsia="黑体" w:hAnsi="黑体" w:cs="Times New Roman" w:hint="eastAsia"/>
                <w:b/>
                <w:sz w:val="24"/>
                <w:szCs w:val="24"/>
              </w:rPr>
              <w:t>提案</w:t>
            </w:r>
            <w:r w:rsidRPr="00473F38">
              <w:rPr>
                <w:rFonts w:ascii="黑体" w:eastAsia="黑体" w:hAnsi="黑体" w:cs="Times New Roman" w:hint="eastAsia"/>
                <w:b/>
                <w:sz w:val="24"/>
                <w:szCs w:val="24"/>
              </w:rPr>
              <w:t>：</w:t>
            </w:r>
            <w:r w:rsidR="00747D2C">
              <w:rPr>
                <w:rFonts w:ascii="黑体" w:eastAsia="黑体" w:hAnsi="黑体" w:cs="Times New Roman" w:hint="eastAsia"/>
                <w:b/>
                <w:sz w:val="24"/>
                <w:szCs w:val="24"/>
              </w:rPr>
              <w:t>代表</w:t>
            </w:r>
            <w:r w:rsidRPr="00473F38">
              <w:rPr>
                <w:rFonts w:ascii="黑体" w:eastAsia="黑体" w:hAnsi="黑体" w:cs="Times New Roman" w:hint="eastAsia"/>
                <w:b/>
                <w:sz w:val="24"/>
                <w:szCs w:val="24"/>
              </w:rPr>
              <w:t>除累积投票提案外的所有提案</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非累积投票提案</w:t>
            </w:r>
          </w:p>
        </w:tc>
        <w:tc>
          <w:tcPr>
            <w:tcW w:w="6219" w:type="dxa"/>
            <w:gridSpan w:val="2"/>
            <w:tcBorders>
              <w:top w:val="single" w:sz="4" w:space="0" w:color="auto"/>
              <w:left w:val="single" w:sz="4" w:space="0" w:color="auto"/>
              <w:bottom w:val="single" w:sz="4" w:space="0" w:color="auto"/>
              <w:right w:val="single" w:sz="4" w:space="0" w:color="auto"/>
            </w:tcBorders>
          </w:tcPr>
          <w:p w:rsidR="0072680C" w:rsidRPr="009B3905" w:rsidRDefault="0072680C" w:rsidP="00473F38">
            <w:pPr>
              <w:jc w:val="left"/>
              <w:rPr>
                <w:rFonts w:ascii="仿宋" w:eastAsia="仿宋" w:hAnsi="仿宋" w:cs="Times New Roman"/>
                <w:b/>
                <w:sz w:val="24"/>
                <w:szCs w:val="24"/>
              </w:rPr>
            </w:pP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1.00</w:t>
            </w:r>
          </w:p>
        </w:tc>
        <w:tc>
          <w:tcPr>
            <w:tcW w:w="3617" w:type="dxa"/>
            <w:tcBorders>
              <w:top w:val="single" w:sz="4" w:space="0" w:color="auto"/>
              <w:left w:val="single" w:sz="4" w:space="0" w:color="auto"/>
              <w:bottom w:val="single" w:sz="4" w:space="0" w:color="auto"/>
              <w:right w:val="single" w:sz="4" w:space="0" w:color="auto"/>
            </w:tcBorders>
            <w:hideMark/>
          </w:tcPr>
          <w:p w:rsidR="00595A14" w:rsidRPr="00473F38" w:rsidRDefault="0072680C" w:rsidP="00473F38">
            <w:pPr>
              <w:jc w:val="left"/>
              <w:rPr>
                <w:rFonts w:ascii="黑体" w:eastAsia="黑体" w:hAnsi="黑体" w:cs="Times New Roman"/>
                <w:sz w:val="24"/>
                <w:szCs w:val="24"/>
              </w:rPr>
            </w:pPr>
            <w:r w:rsidRPr="00473F38">
              <w:rPr>
                <w:rFonts w:ascii="黑体" w:eastAsia="黑体" w:hAnsi="黑体" w:cs="Times New Roman" w:hint="eastAsia"/>
                <w:sz w:val="24"/>
                <w:szCs w:val="24"/>
              </w:rPr>
              <w:t>提案</w:t>
            </w:r>
            <w:r w:rsidRPr="00473F38">
              <w:rPr>
                <w:rFonts w:ascii="黑体" w:eastAsia="黑体" w:hAnsi="黑体" w:cs="Times New Roman"/>
                <w:sz w:val="24"/>
                <w:szCs w:val="24"/>
              </w:rPr>
              <w:t>1</w:t>
            </w:r>
          </w:p>
          <w:p w:rsidR="0072680C" w:rsidRPr="00595A14" w:rsidRDefault="00595A14" w:rsidP="00473F38">
            <w:pPr>
              <w:jc w:val="left"/>
              <w:rPr>
                <w:rFonts w:ascii="仿宋" w:eastAsia="仿宋" w:hAnsi="仿宋" w:cs="Times New Roman"/>
                <w:sz w:val="24"/>
                <w:szCs w:val="24"/>
              </w:rPr>
            </w:pPr>
            <w:r w:rsidRPr="00473F38">
              <w:rPr>
                <w:rFonts w:ascii="仿宋" w:eastAsia="仿宋" w:hAnsi="仿宋" w:cs="Times New Roman" w:hint="eastAsia"/>
                <w:szCs w:val="24"/>
              </w:rPr>
              <w:t>例如：</w:t>
            </w:r>
            <w:r w:rsidR="0072680C" w:rsidRPr="00473F38">
              <w:rPr>
                <w:rFonts w:ascii="仿宋" w:eastAsia="仿宋" w:hAnsi="仿宋" w:cs="Times New Roman" w:hint="eastAsia"/>
                <w:szCs w:val="24"/>
              </w:rPr>
              <w:t>聘请会计师事务所</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9B3905" w:rsidTr="00473F38">
        <w:trPr>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2</w:t>
            </w:r>
            <w:r w:rsidR="0072680C" w:rsidRPr="009B3905">
              <w:rPr>
                <w:rFonts w:ascii="仿宋" w:eastAsia="仿宋" w:hAnsi="仿宋" w:cs="Times New Roman"/>
                <w:sz w:val="24"/>
                <w:szCs w:val="24"/>
              </w:rPr>
              <w:t>.00</w:t>
            </w:r>
          </w:p>
        </w:tc>
        <w:tc>
          <w:tcPr>
            <w:tcW w:w="3617" w:type="dxa"/>
            <w:tcBorders>
              <w:top w:val="single" w:sz="4" w:space="0" w:color="auto"/>
              <w:left w:val="single" w:sz="4" w:space="0" w:color="auto"/>
              <w:bottom w:val="single" w:sz="4" w:space="0" w:color="auto"/>
              <w:right w:val="single" w:sz="4" w:space="0" w:color="auto"/>
            </w:tcBorders>
            <w:vAlign w:val="center"/>
            <w:hideMark/>
          </w:tcPr>
          <w:p w:rsidR="00595A14" w:rsidRPr="009B3905" w:rsidRDefault="0072680C" w:rsidP="00473F38">
            <w:pPr>
              <w:jc w:val="left"/>
              <w:rPr>
                <w:rFonts w:ascii="仿宋" w:eastAsia="仿宋" w:hAnsi="仿宋" w:cs="Times New Roman"/>
                <w:sz w:val="24"/>
                <w:szCs w:val="24"/>
              </w:rPr>
            </w:pPr>
            <w:r w:rsidRPr="00473F38">
              <w:rPr>
                <w:rFonts w:ascii="黑体" w:eastAsia="黑体" w:hAnsi="黑体" w:cs="Times New Roman" w:hint="eastAsia"/>
                <w:sz w:val="24"/>
                <w:szCs w:val="24"/>
              </w:rPr>
              <w:t>提案</w:t>
            </w:r>
            <w:r w:rsidR="00595A14">
              <w:rPr>
                <w:rFonts w:ascii="黑体" w:eastAsia="黑体" w:hAnsi="黑体" w:cs="Times New Roman" w:hint="eastAsia"/>
                <w:sz w:val="24"/>
                <w:szCs w:val="24"/>
              </w:rPr>
              <w:t>2</w:t>
            </w:r>
            <w:r w:rsidRPr="00473F38">
              <w:rPr>
                <w:rFonts w:ascii="黑体" w:eastAsia="黑体" w:hAnsi="黑体" w:cs="Times New Roman" w:hint="eastAsia"/>
                <w:sz w:val="24"/>
                <w:szCs w:val="24"/>
              </w:rPr>
              <w:t>需逐项表决</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r w:rsidRPr="009B3905">
              <w:rPr>
                <w:rFonts w:ascii="仿宋" w:eastAsia="仿宋" w:hAnsi="仿宋" w:cs="Times New Roman" w:hint="eastAsia"/>
                <w:sz w:val="24"/>
                <w:szCs w:val="24"/>
              </w:rPr>
              <w:t xml:space="preserve"> 作为投票对象的子</w:t>
            </w:r>
            <w:r w:rsidR="00DF776B">
              <w:rPr>
                <w:rFonts w:ascii="仿宋" w:eastAsia="仿宋" w:hAnsi="仿宋" w:cs="Times New Roman" w:hint="eastAsia"/>
                <w:sz w:val="24"/>
                <w:szCs w:val="24"/>
              </w:rPr>
              <w:t>提案</w:t>
            </w:r>
            <w:r w:rsidRPr="009B3905">
              <w:rPr>
                <w:rFonts w:ascii="仿宋" w:eastAsia="仿宋" w:hAnsi="仿宋" w:cs="Times New Roman" w:hint="eastAsia"/>
                <w:sz w:val="24"/>
                <w:szCs w:val="24"/>
              </w:rPr>
              <w:t>数：（3）</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2</w:t>
            </w:r>
            <w:r w:rsidR="0072680C" w:rsidRPr="009B3905">
              <w:rPr>
                <w:rFonts w:ascii="仿宋" w:eastAsia="仿宋" w:hAnsi="仿宋" w:cs="Times New Roman"/>
                <w:sz w:val="24"/>
                <w:szCs w:val="24"/>
              </w:rPr>
              <w:t>.01</w:t>
            </w:r>
          </w:p>
        </w:tc>
        <w:tc>
          <w:tcPr>
            <w:tcW w:w="3617" w:type="dxa"/>
            <w:tcBorders>
              <w:top w:val="single" w:sz="4" w:space="0" w:color="auto"/>
              <w:left w:val="single" w:sz="4" w:space="0" w:color="auto"/>
              <w:bottom w:val="single" w:sz="4" w:space="0" w:color="auto"/>
              <w:right w:val="single" w:sz="4" w:space="0" w:color="auto"/>
            </w:tcBorders>
            <w:hideMark/>
          </w:tcPr>
          <w:p w:rsidR="0072680C" w:rsidRPr="009B3905" w:rsidRDefault="0072680C" w:rsidP="00473F38">
            <w:pPr>
              <w:jc w:val="left"/>
              <w:rPr>
                <w:rFonts w:ascii="仿宋" w:eastAsia="仿宋" w:hAnsi="仿宋" w:cs="Times New Roman"/>
                <w:sz w:val="24"/>
                <w:szCs w:val="24"/>
              </w:rPr>
            </w:pPr>
            <w:r w:rsidRPr="009B3905">
              <w:rPr>
                <w:rFonts w:ascii="仿宋" w:eastAsia="仿宋" w:hAnsi="仿宋" w:cs="Times New Roman" w:hint="eastAsia"/>
                <w:sz w:val="24"/>
                <w:szCs w:val="24"/>
              </w:rPr>
              <w:t>二级子</w:t>
            </w:r>
            <w:r w:rsidR="00DF776B">
              <w:rPr>
                <w:rFonts w:ascii="仿宋" w:eastAsia="仿宋" w:hAnsi="仿宋" w:cs="Times New Roman" w:hint="eastAsia"/>
                <w:sz w:val="24"/>
                <w:szCs w:val="24"/>
              </w:rPr>
              <w:t>提案</w:t>
            </w:r>
            <w:r w:rsidRPr="009B3905">
              <w:rPr>
                <w:rFonts w:ascii="仿宋" w:eastAsia="仿宋" w:hAnsi="仿宋" w:cs="Times New Roman" w:hint="eastAsia"/>
                <w:sz w:val="24"/>
                <w:szCs w:val="24"/>
              </w:rPr>
              <w:t>01</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2</w:t>
            </w:r>
            <w:r w:rsidR="0072680C" w:rsidRPr="009B3905">
              <w:rPr>
                <w:rFonts w:ascii="仿宋" w:eastAsia="仿宋" w:hAnsi="仿宋" w:cs="Times New Roman"/>
                <w:sz w:val="24"/>
                <w:szCs w:val="24"/>
              </w:rPr>
              <w:t>.02</w:t>
            </w:r>
          </w:p>
        </w:tc>
        <w:tc>
          <w:tcPr>
            <w:tcW w:w="3617" w:type="dxa"/>
            <w:tcBorders>
              <w:top w:val="single" w:sz="4" w:space="0" w:color="auto"/>
              <w:left w:val="single" w:sz="4" w:space="0" w:color="auto"/>
              <w:bottom w:val="single" w:sz="4" w:space="0" w:color="auto"/>
              <w:right w:val="single" w:sz="4" w:space="0" w:color="auto"/>
            </w:tcBorders>
            <w:hideMark/>
          </w:tcPr>
          <w:p w:rsidR="0072680C" w:rsidRPr="009B3905" w:rsidRDefault="0072680C" w:rsidP="00473F38">
            <w:pPr>
              <w:jc w:val="left"/>
              <w:rPr>
                <w:rFonts w:ascii="仿宋" w:eastAsia="仿宋" w:hAnsi="仿宋" w:cs="Times New Roman"/>
                <w:sz w:val="24"/>
                <w:szCs w:val="24"/>
              </w:rPr>
            </w:pPr>
            <w:r w:rsidRPr="009B3905">
              <w:rPr>
                <w:rFonts w:ascii="仿宋" w:eastAsia="仿宋" w:hAnsi="仿宋" w:cs="Times New Roman" w:hint="eastAsia"/>
                <w:sz w:val="24"/>
                <w:szCs w:val="24"/>
              </w:rPr>
              <w:t>二级子</w:t>
            </w:r>
            <w:r w:rsidR="00DF776B">
              <w:rPr>
                <w:rFonts w:ascii="仿宋" w:eastAsia="仿宋" w:hAnsi="仿宋" w:cs="Times New Roman" w:hint="eastAsia"/>
                <w:sz w:val="24"/>
                <w:szCs w:val="24"/>
              </w:rPr>
              <w:t>提案</w:t>
            </w:r>
            <w:r w:rsidRPr="009B3905">
              <w:rPr>
                <w:rFonts w:ascii="仿宋" w:eastAsia="仿宋" w:hAnsi="仿宋" w:cs="Times New Roman" w:hint="eastAsia"/>
                <w:sz w:val="24"/>
                <w:szCs w:val="24"/>
              </w:rPr>
              <w:t>02</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2</w:t>
            </w:r>
            <w:r w:rsidR="0072680C" w:rsidRPr="009B3905">
              <w:rPr>
                <w:rFonts w:ascii="仿宋" w:eastAsia="仿宋" w:hAnsi="仿宋" w:cs="Times New Roman" w:hint="eastAsia"/>
                <w:sz w:val="24"/>
                <w:szCs w:val="24"/>
              </w:rPr>
              <w:t>.03</w:t>
            </w:r>
          </w:p>
        </w:tc>
        <w:tc>
          <w:tcPr>
            <w:tcW w:w="3617" w:type="dxa"/>
            <w:tcBorders>
              <w:top w:val="single" w:sz="4" w:space="0" w:color="auto"/>
              <w:left w:val="single" w:sz="4" w:space="0" w:color="auto"/>
              <w:bottom w:val="single" w:sz="4" w:space="0" w:color="auto"/>
              <w:right w:val="single" w:sz="4" w:space="0" w:color="auto"/>
            </w:tcBorders>
          </w:tcPr>
          <w:p w:rsidR="0072680C" w:rsidRPr="009B3905" w:rsidRDefault="0072680C" w:rsidP="00473F38">
            <w:pPr>
              <w:jc w:val="left"/>
              <w:rPr>
                <w:rFonts w:ascii="仿宋" w:eastAsia="仿宋" w:hAnsi="仿宋" w:cs="Times New Roman"/>
                <w:sz w:val="24"/>
                <w:szCs w:val="24"/>
              </w:rPr>
            </w:pPr>
            <w:r w:rsidRPr="009B3905">
              <w:rPr>
                <w:rFonts w:ascii="仿宋" w:eastAsia="仿宋" w:hAnsi="仿宋" w:cs="Times New Roman" w:hint="eastAsia"/>
                <w:sz w:val="24"/>
                <w:szCs w:val="24"/>
              </w:rPr>
              <w:t>二级子</w:t>
            </w:r>
            <w:r w:rsidR="00DF776B">
              <w:rPr>
                <w:rFonts w:ascii="仿宋" w:eastAsia="仿宋" w:hAnsi="仿宋" w:cs="Times New Roman" w:hint="eastAsia"/>
                <w:sz w:val="24"/>
                <w:szCs w:val="24"/>
              </w:rPr>
              <w:t>提案</w:t>
            </w:r>
            <w:r w:rsidRPr="009B3905">
              <w:rPr>
                <w:rFonts w:ascii="仿宋" w:eastAsia="仿宋" w:hAnsi="仿宋" w:cs="Times New Roman" w:hint="eastAsia"/>
                <w:sz w:val="24"/>
                <w:szCs w:val="24"/>
              </w:rPr>
              <w:t>03</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595A14" w:rsidTr="00473F38">
        <w:trPr>
          <w:jc w:val="center"/>
        </w:trPr>
        <w:tc>
          <w:tcPr>
            <w:tcW w:w="2020" w:type="dxa"/>
            <w:tcBorders>
              <w:top w:val="single" w:sz="4" w:space="0" w:color="auto"/>
              <w:left w:val="single" w:sz="4" w:space="0" w:color="auto"/>
              <w:bottom w:val="single" w:sz="4" w:space="0" w:color="auto"/>
              <w:right w:val="single" w:sz="4" w:space="0" w:color="auto"/>
            </w:tcBorders>
          </w:tcPr>
          <w:p w:rsidR="0072680C" w:rsidRPr="00473F38" w:rsidRDefault="00595A14" w:rsidP="00595A14">
            <w:pPr>
              <w:jc w:val="center"/>
              <w:rPr>
                <w:rFonts w:ascii="仿宋" w:eastAsia="仿宋" w:hAnsi="仿宋" w:cs="Times New Roman"/>
                <w:szCs w:val="24"/>
              </w:rPr>
            </w:pPr>
            <w:r>
              <w:rPr>
                <w:rFonts w:ascii="仿宋" w:eastAsia="仿宋" w:hAnsi="仿宋" w:cs="Times New Roman" w:hint="eastAsia"/>
                <w:sz w:val="24"/>
                <w:szCs w:val="24"/>
              </w:rPr>
              <w:t>3</w:t>
            </w:r>
            <w:r w:rsidR="0072680C" w:rsidRPr="00595A14">
              <w:rPr>
                <w:rFonts w:ascii="仿宋" w:eastAsia="仿宋" w:hAnsi="仿宋" w:cs="Times New Roman" w:hint="eastAsia"/>
                <w:sz w:val="24"/>
                <w:szCs w:val="24"/>
              </w:rPr>
              <w:t>.00</w:t>
            </w:r>
          </w:p>
        </w:tc>
        <w:tc>
          <w:tcPr>
            <w:tcW w:w="3617" w:type="dxa"/>
            <w:tcBorders>
              <w:top w:val="single" w:sz="4" w:space="0" w:color="auto"/>
              <w:left w:val="single" w:sz="4" w:space="0" w:color="auto"/>
              <w:bottom w:val="single" w:sz="4" w:space="0" w:color="auto"/>
              <w:right w:val="single" w:sz="4" w:space="0" w:color="auto"/>
            </w:tcBorders>
          </w:tcPr>
          <w:p w:rsidR="00595A14" w:rsidRPr="00473F38" w:rsidRDefault="00595A14" w:rsidP="00473F38">
            <w:pPr>
              <w:jc w:val="left"/>
              <w:rPr>
                <w:rFonts w:ascii="黑体" w:eastAsia="黑体" w:hAnsi="黑体" w:cs="Times New Roman"/>
                <w:sz w:val="24"/>
                <w:szCs w:val="24"/>
              </w:rPr>
            </w:pPr>
            <w:r w:rsidRPr="00473F38">
              <w:rPr>
                <w:rFonts w:ascii="黑体" w:eastAsia="黑体" w:hAnsi="黑体" w:cs="Times New Roman" w:hint="eastAsia"/>
                <w:sz w:val="24"/>
                <w:szCs w:val="24"/>
              </w:rPr>
              <w:t>提案</w:t>
            </w:r>
            <w:r>
              <w:rPr>
                <w:rFonts w:ascii="黑体" w:eastAsia="黑体" w:hAnsi="黑体" w:cs="Times New Roman" w:hint="eastAsia"/>
                <w:sz w:val="24"/>
                <w:szCs w:val="24"/>
              </w:rPr>
              <w:t>3</w:t>
            </w:r>
            <w:r w:rsidR="0072680C" w:rsidRPr="00473F38">
              <w:rPr>
                <w:rFonts w:ascii="黑体" w:eastAsia="黑体" w:hAnsi="黑体" w:cs="Times New Roman" w:hint="eastAsia"/>
                <w:sz w:val="24"/>
                <w:szCs w:val="24"/>
              </w:rPr>
              <w:t>含有多级子</w:t>
            </w:r>
            <w:r w:rsidR="00DF776B" w:rsidRPr="00473F38">
              <w:rPr>
                <w:rFonts w:ascii="黑体" w:eastAsia="黑体" w:hAnsi="黑体" w:cs="Times New Roman" w:hint="eastAsia"/>
                <w:sz w:val="24"/>
                <w:szCs w:val="24"/>
              </w:rPr>
              <w:t>提案</w:t>
            </w:r>
            <w:r w:rsidRPr="00473F38">
              <w:rPr>
                <w:rFonts w:ascii="黑体" w:eastAsia="黑体" w:hAnsi="黑体" w:cs="Times New Roman" w:hint="eastAsia"/>
                <w:sz w:val="24"/>
                <w:szCs w:val="24"/>
              </w:rPr>
              <w:t>，</w:t>
            </w:r>
            <w:r w:rsidR="0072680C" w:rsidRPr="00473F38">
              <w:rPr>
                <w:rFonts w:ascii="黑体" w:eastAsia="黑体" w:hAnsi="黑体" w:cs="Times New Roman" w:hint="eastAsia"/>
                <w:sz w:val="24"/>
                <w:szCs w:val="24"/>
              </w:rPr>
              <w:t>需逐项表决</w:t>
            </w:r>
          </w:p>
          <w:p w:rsidR="0072680C" w:rsidRPr="00473F38" w:rsidRDefault="00595A14" w:rsidP="00473F38">
            <w:pPr>
              <w:jc w:val="left"/>
              <w:rPr>
                <w:rFonts w:ascii="仿宋" w:eastAsia="仿宋" w:hAnsi="仿宋" w:cs="Times New Roman"/>
                <w:szCs w:val="24"/>
              </w:rPr>
            </w:pPr>
            <w:r>
              <w:rPr>
                <w:rFonts w:ascii="仿宋" w:eastAsia="仿宋" w:hAnsi="仿宋" w:cs="Times New Roman" w:hint="eastAsia"/>
                <w:szCs w:val="24"/>
              </w:rPr>
              <w:lastRenderedPageBreak/>
              <w:t>例如：</w:t>
            </w:r>
            <w:r w:rsidRPr="00473F38">
              <w:rPr>
                <w:rFonts w:ascii="仿宋" w:eastAsia="仿宋" w:hAnsi="仿宋" w:cs="Times New Roman" w:hint="eastAsia"/>
                <w:szCs w:val="24"/>
              </w:rPr>
              <w:t>关于公司发行股份及支付现金购买资产并募集配套资金暨关联交易方案的提案</w:t>
            </w:r>
          </w:p>
        </w:tc>
        <w:tc>
          <w:tcPr>
            <w:tcW w:w="2602" w:type="dxa"/>
            <w:tcBorders>
              <w:top w:val="single" w:sz="4" w:space="0" w:color="auto"/>
              <w:left w:val="single" w:sz="4" w:space="0" w:color="auto"/>
              <w:bottom w:val="single" w:sz="4" w:space="0" w:color="auto"/>
              <w:right w:val="single" w:sz="4" w:space="0" w:color="auto"/>
            </w:tcBorders>
            <w:vAlign w:val="center"/>
          </w:tcPr>
          <w:p w:rsidR="0072680C" w:rsidRPr="00473F38" w:rsidRDefault="0072680C" w:rsidP="00473F38">
            <w:pPr>
              <w:jc w:val="left"/>
              <w:rPr>
                <w:rFonts w:ascii="仿宋" w:eastAsia="仿宋" w:hAnsi="仿宋" w:cs="Times New Roman"/>
                <w:szCs w:val="24"/>
              </w:rPr>
            </w:pPr>
            <w:r w:rsidRPr="00473F38">
              <w:rPr>
                <w:rFonts w:ascii="仿宋" w:eastAsia="仿宋" w:hAnsi="仿宋" w:cs="Times New Roman"/>
                <w:szCs w:val="24"/>
              </w:rPr>
              <w:lastRenderedPageBreak/>
              <w:t>√ 作为投票对象的子</w:t>
            </w:r>
            <w:r w:rsidR="00DF776B" w:rsidRPr="00473F38">
              <w:rPr>
                <w:rFonts w:ascii="仿宋" w:eastAsia="仿宋" w:hAnsi="仿宋" w:cs="Times New Roman" w:hint="eastAsia"/>
                <w:szCs w:val="24"/>
              </w:rPr>
              <w:t>提案</w:t>
            </w:r>
            <w:r w:rsidRPr="00473F38">
              <w:rPr>
                <w:rFonts w:ascii="仿宋" w:eastAsia="仿宋" w:hAnsi="仿宋" w:cs="Times New Roman" w:hint="eastAsia"/>
                <w:szCs w:val="24"/>
              </w:rPr>
              <w:t>数：（</w:t>
            </w:r>
            <w:r w:rsidRPr="00473F38">
              <w:rPr>
                <w:rFonts w:ascii="仿宋" w:eastAsia="仿宋" w:hAnsi="仿宋" w:cs="Times New Roman"/>
                <w:szCs w:val="24"/>
              </w:rPr>
              <w:t>5）</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3</w:t>
            </w:r>
            <w:r w:rsidR="0072680C" w:rsidRPr="009B3905">
              <w:rPr>
                <w:rFonts w:ascii="仿宋" w:eastAsia="仿宋" w:hAnsi="仿宋" w:cs="Times New Roman" w:hint="eastAsia"/>
                <w:sz w:val="24"/>
                <w:szCs w:val="24"/>
              </w:rPr>
              <w:t>.01</w:t>
            </w:r>
          </w:p>
        </w:tc>
        <w:tc>
          <w:tcPr>
            <w:tcW w:w="3617" w:type="dxa"/>
            <w:tcBorders>
              <w:top w:val="single" w:sz="4" w:space="0" w:color="auto"/>
              <w:left w:val="single" w:sz="4" w:space="0" w:color="auto"/>
              <w:bottom w:val="single" w:sz="4" w:space="0" w:color="auto"/>
              <w:right w:val="single" w:sz="4" w:space="0" w:color="auto"/>
            </w:tcBorders>
          </w:tcPr>
          <w:p w:rsidR="00595A14" w:rsidRPr="00473F38" w:rsidRDefault="0072680C" w:rsidP="00473F38">
            <w:pPr>
              <w:jc w:val="left"/>
              <w:rPr>
                <w:rFonts w:ascii="黑体" w:eastAsia="黑体" w:hAnsi="黑体" w:cs="Times New Roman"/>
                <w:sz w:val="24"/>
                <w:szCs w:val="24"/>
              </w:rPr>
            </w:pPr>
            <w:r w:rsidRPr="00473F38">
              <w:rPr>
                <w:rFonts w:ascii="黑体" w:eastAsia="黑体" w:hAnsi="黑体" w:cs="Times New Roman" w:hint="eastAsia"/>
                <w:sz w:val="24"/>
                <w:szCs w:val="24"/>
              </w:rPr>
              <w:t>二级子</w:t>
            </w:r>
            <w:r w:rsidR="00DF776B" w:rsidRPr="00473F38">
              <w:rPr>
                <w:rFonts w:ascii="黑体" w:eastAsia="黑体" w:hAnsi="黑体" w:cs="Times New Roman" w:hint="eastAsia"/>
                <w:sz w:val="24"/>
                <w:szCs w:val="24"/>
              </w:rPr>
              <w:t>提案</w:t>
            </w:r>
            <w:r w:rsidRPr="00473F38">
              <w:rPr>
                <w:rFonts w:ascii="黑体" w:eastAsia="黑体" w:hAnsi="黑体" w:cs="Times New Roman"/>
                <w:sz w:val="24"/>
                <w:szCs w:val="24"/>
              </w:rPr>
              <w:t>01</w:t>
            </w:r>
          </w:p>
          <w:p w:rsidR="0072680C" w:rsidRPr="00473F38" w:rsidRDefault="00595A14" w:rsidP="00473F38">
            <w:pPr>
              <w:jc w:val="left"/>
              <w:rPr>
                <w:rFonts w:ascii="仿宋" w:eastAsia="仿宋" w:hAnsi="仿宋" w:cs="Times New Roman"/>
                <w:szCs w:val="24"/>
              </w:rPr>
            </w:pPr>
            <w:r w:rsidRPr="00473F38">
              <w:rPr>
                <w:rFonts w:ascii="仿宋" w:eastAsia="仿宋" w:hAnsi="仿宋" w:cs="Times New Roman" w:hint="eastAsia"/>
                <w:szCs w:val="24"/>
              </w:rPr>
              <w:t>例</w:t>
            </w:r>
            <w:r>
              <w:rPr>
                <w:rFonts w:ascii="仿宋" w:eastAsia="仿宋" w:hAnsi="仿宋" w:cs="Times New Roman" w:hint="eastAsia"/>
                <w:szCs w:val="24"/>
              </w:rPr>
              <w:t>如</w:t>
            </w:r>
            <w:r w:rsidRPr="00473F38">
              <w:rPr>
                <w:rFonts w:ascii="仿宋" w:eastAsia="仿宋" w:hAnsi="仿宋" w:cs="Times New Roman" w:hint="eastAsia"/>
                <w:szCs w:val="24"/>
              </w:rPr>
              <w:t>：本次交易的整体方案</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595A14" w:rsidTr="004951BA">
        <w:trPr>
          <w:jc w:val="center"/>
        </w:trPr>
        <w:tc>
          <w:tcPr>
            <w:tcW w:w="2020" w:type="dxa"/>
            <w:tcBorders>
              <w:top w:val="single" w:sz="4" w:space="0" w:color="auto"/>
              <w:left w:val="single" w:sz="4" w:space="0" w:color="auto"/>
              <w:bottom w:val="single" w:sz="4" w:space="0" w:color="auto"/>
              <w:right w:val="single" w:sz="4" w:space="0" w:color="auto"/>
            </w:tcBorders>
          </w:tcPr>
          <w:p w:rsidR="0072680C" w:rsidRPr="00473F38" w:rsidRDefault="0072680C" w:rsidP="00473F38">
            <w:pPr>
              <w:jc w:val="left"/>
              <w:rPr>
                <w:rFonts w:ascii="仿宋" w:eastAsia="仿宋" w:hAnsi="仿宋" w:cs="Times New Roman"/>
                <w:szCs w:val="24"/>
              </w:rPr>
            </w:pPr>
          </w:p>
        </w:tc>
        <w:tc>
          <w:tcPr>
            <w:tcW w:w="3617" w:type="dxa"/>
            <w:tcBorders>
              <w:top w:val="single" w:sz="4" w:space="0" w:color="auto"/>
              <w:left w:val="single" w:sz="4" w:space="0" w:color="auto"/>
              <w:bottom w:val="single" w:sz="4" w:space="0" w:color="auto"/>
              <w:right w:val="single" w:sz="4" w:space="0" w:color="auto"/>
            </w:tcBorders>
          </w:tcPr>
          <w:p w:rsidR="0072680C" w:rsidRPr="00473F38" w:rsidRDefault="0072680C" w:rsidP="00473F38">
            <w:pPr>
              <w:jc w:val="left"/>
              <w:rPr>
                <w:rFonts w:ascii="黑体" w:eastAsia="黑体" w:hAnsi="黑体" w:cs="Times New Roman"/>
                <w:sz w:val="24"/>
                <w:szCs w:val="24"/>
              </w:rPr>
            </w:pPr>
            <w:r w:rsidRPr="00473F38">
              <w:rPr>
                <w:rFonts w:ascii="黑体" w:eastAsia="黑体" w:hAnsi="黑体" w:cs="Times New Roman" w:hint="eastAsia"/>
                <w:sz w:val="24"/>
                <w:szCs w:val="24"/>
              </w:rPr>
              <w:t>二级子</w:t>
            </w:r>
            <w:r w:rsidR="00DF776B" w:rsidRPr="00473F38">
              <w:rPr>
                <w:rFonts w:ascii="黑体" w:eastAsia="黑体" w:hAnsi="黑体" w:cs="Times New Roman" w:hint="eastAsia"/>
                <w:sz w:val="24"/>
                <w:szCs w:val="24"/>
              </w:rPr>
              <w:t>提案</w:t>
            </w:r>
            <w:r w:rsidRPr="00473F38">
              <w:rPr>
                <w:rFonts w:ascii="黑体" w:eastAsia="黑体" w:hAnsi="黑体" w:cs="Times New Roman"/>
                <w:sz w:val="24"/>
                <w:szCs w:val="24"/>
              </w:rPr>
              <w:t>02</w:t>
            </w:r>
          </w:p>
          <w:p w:rsidR="00595A14" w:rsidRPr="00473F38" w:rsidRDefault="00595A14" w:rsidP="00473F38">
            <w:pPr>
              <w:jc w:val="left"/>
              <w:rPr>
                <w:rFonts w:ascii="仿宋" w:eastAsia="仿宋" w:hAnsi="仿宋" w:cs="Times New Roman"/>
                <w:szCs w:val="24"/>
              </w:rPr>
            </w:pPr>
            <w:r w:rsidRPr="00473F38">
              <w:rPr>
                <w:rFonts w:ascii="仿宋" w:eastAsia="仿宋" w:hAnsi="仿宋" w:cs="Times New Roman" w:hint="eastAsia"/>
                <w:szCs w:val="24"/>
              </w:rPr>
              <w:t>例如</w:t>
            </w:r>
            <w:r>
              <w:rPr>
                <w:rFonts w:ascii="仿宋" w:eastAsia="仿宋" w:hAnsi="仿宋" w:cs="Times New Roman" w:hint="eastAsia"/>
                <w:szCs w:val="24"/>
              </w:rPr>
              <w:t>：</w:t>
            </w:r>
            <w:r w:rsidRPr="00595A14">
              <w:rPr>
                <w:rFonts w:ascii="仿宋" w:eastAsia="仿宋" w:hAnsi="仿宋" w:cs="Times New Roman" w:hint="eastAsia"/>
                <w:szCs w:val="24"/>
              </w:rPr>
              <w:t xml:space="preserve">本次发行股份及支付现金购买资产方案 </w:t>
            </w:r>
          </w:p>
        </w:tc>
        <w:tc>
          <w:tcPr>
            <w:tcW w:w="2602" w:type="dxa"/>
            <w:tcBorders>
              <w:top w:val="single" w:sz="4" w:space="0" w:color="auto"/>
              <w:left w:val="single" w:sz="4" w:space="0" w:color="auto"/>
              <w:bottom w:val="single" w:sz="4" w:space="0" w:color="auto"/>
              <w:right w:val="single" w:sz="4" w:space="0" w:color="auto"/>
            </w:tcBorders>
          </w:tcPr>
          <w:p w:rsidR="0072680C" w:rsidRPr="00473F38" w:rsidRDefault="0072680C" w:rsidP="00473F38">
            <w:pPr>
              <w:jc w:val="left"/>
              <w:rPr>
                <w:rFonts w:ascii="仿宋" w:eastAsia="仿宋" w:hAnsi="仿宋" w:cs="Times New Roman"/>
                <w:szCs w:val="24"/>
              </w:rPr>
            </w:pP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3</w:t>
            </w:r>
            <w:r w:rsidR="0072680C" w:rsidRPr="009B3905">
              <w:rPr>
                <w:rFonts w:ascii="仿宋" w:eastAsia="仿宋" w:hAnsi="仿宋" w:cs="Times New Roman" w:hint="eastAsia"/>
                <w:sz w:val="24"/>
                <w:szCs w:val="24"/>
              </w:rPr>
              <w:t>.0</w:t>
            </w:r>
            <w:r w:rsidR="0072680C" w:rsidRPr="009B3905">
              <w:rPr>
                <w:rFonts w:ascii="仿宋" w:eastAsia="仿宋" w:hAnsi="仿宋" w:cs="Times New Roman"/>
                <w:sz w:val="24"/>
                <w:szCs w:val="24"/>
              </w:rPr>
              <w:t>2</w:t>
            </w:r>
          </w:p>
        </w:tc>
        <w:tc>
          <w:tcPr>
            <w:tcW w:w="3617" w:type="dxa"/>
            <w:tcBorders>
              <w:top w:val="single" w:sz="4" w:space="0" w:color="auto"/>
              <w:left w:val="single" w:sz="4" w:space="0" w:color="auto"/>
              <w:bottom w:val="single" w:sz="4" w:space="0" w:color="auto"/>
              <w:right w:val="single" w:sz="4" w:space="0" w:color="auto"/>
            </w:tcBorders>
            <w:hideMark/>
          </w:tcPr>
          <w:p w:rsidR="0072680C" w:rsidRDefault="0072680C" w:rsidP="00473F38">
            <w:pPr>
              <w:jc w:val="left"/>
              <w:rPr>
                <w:rFonts w:ascii="仿宋" w:eastAsia="仿宋" w:hAnsi="仿宋" w:cs="Times New Roman"/>
                <w:sz w:val="24"/>
                <w:szCs w:val="24"/>
              </w:rPr>
            </w:pPr>
            <w:r w:rsidRPr="00473F38">
              <w:rPr>
                <w:rFonts w:ascii="黑体" w:eastAsia="黑体" w:hAnsi="黑体" w:cs="Times New Roman" w:hint="eastAsia"/>
                <w:sz w:val="24"/>
                <w:szCs w:val="24"/>
              </w:rPr>
              <w:t>二级子</w:t>
            </w:r>
            <w:r w:rsidR="00DF776B" w:rsidRPr="00473F38">
              <w:rPr>
                <w:rFonts w:ascii="黑体" w:eastAsia="黑体" w:hAnsi="黑体" w:cs="Times New Roman" w:hint="eastAsia"/>
                <w:sz w:val="24"/>
                <w:szCs w:val="24"/>
              </w:rPr>
              <w:t>提案</w:t>
            </w:r>
            <w:r w:rsidRPr="00473F38">
              <w:rPr>
                <w:rFonts w:ascii="黑体" w:eastAsia="黑体" w:hAnsi="黑体" w:cs="Times New Roman"/>
                <w:sz w:val="24"/>
                <w:szCs w:val="24"/>
              </w:rPr>
              <w:t>02之三级子</w:t>
            </w:r>
            <w:r w:rsidR="00DF776B" w:rsidRPr="00473F38">
              <w:rPr>
                <w:rFonts w:ascii="黑体" w:eastAsia="黑体" w:hAnsi="黑体" w:cs="Times New Roman" w:hint="eastAsia"/>
                <w:sz w:val="24"/>
                <w:szCs w:val="24"/>
              </w:rPr>
              <w:t>提案</w:t>
            </w:r>
            <w:r w:rsidRPr="00473F38">
              <w:rPr>
                <w:rFonts w:ascii="黑体" w:eastAsia="黑体" w:hAnsi="黑体" w:cs="Times New Roman"/>
                <w:sz w:val="24"/>
                <w:szCs w:val="24"/>
              </w:rPr>
              <w:t>01</w:t>
            </w:r>
          </w:p>
          <w:p w:rsidR="00595A14" w:rsidRPr="009B3905" w:rsidRDefault="00595A14" w:rsidP="00473F38">
            <w:pPr>
              <w:jc w:val="left"/>
              <w:rPr>
                <w:rFonts w:ascii="仿宋" w:eastAsia="仿宋" w:hAnsi="仿宋" w:cs="Times New Roman"/>
                <w:sz w:val="24"/>
                <w:szCs w:val="24"/>
              </w:rPr>
            </w:pPr>
            <w:r w:rsidRPr="00473F38">
              <w:rPr>
                <w:rFonts w:ascii="仿宋" w:eastAsia="仿宋" w:hAnsi="仿宋" w:cs="Times New Roman" w:hint="eastAsia"/>
                <w:szCs w:val="24"/>
              </w:rPr>
              <w:t>例如：交易对方</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r w:rsidRPr="009B3905">
              <w:rPr>
                <w:rFonts w:ascii="仿宋" w:eastAsia="仿宋" w:hAnsi="仿宋" w:cs="Times New Roman" w:hint="eastAsia"/>
                <w:sz w:val="24"/>
                <w:szCs w:val="24"/>
              </w:rPr>
              <w:t xml:space="preserve"> </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3</w:t>
            </w:r>
            <w:r w:rsidR="0072680C" w:rsidRPr="009B3905">
              <w:rPr>
                <w:rFonts w:ascii="仿宋" w:eastAsia="仿宋" w:hAnsi="仿宋" w:cs="Times New Roman" w:hint="eastAsia"/>
                <w:sz w:val="24"/>
                <w:szCs w:val="24"/>
              </w:rPr>
              <w:t>.03</w:t>
            </w:r>
          </w:p>
        </w:tc>
        <w:tc>
          <w:tcPr>
            <w:tcW w:w="3617" w:type="dxa"/>
            <w:tcBorders>
              <w:top w:val="single" w:sz="4" w:space="0" w:color="auto"/>
              <w:left w:val="single" w:sz="4" w:space="0" w:color="auto"/>
              <w:bottom w:val="single" w:sz="4" w:space="0" w:color="auto"/>
              <w:right w:val="single" w:sz="4" w:space="0" w:color="auto"/>
            </w:tcBorders>
            <w:hideMark/>
          </w:tcPr>
          <w:p w:rsidR="0072680C" w:rsidRPr="00473F38" w:rsidRDefault="0072680C" w:rsidP="00473F38">
            <w:pPr>
              <w:jc w:val="left"/>
              <w:rPr>
                <w:rFonts w:ascii="黑体" w:eastAsia="黑体" w:hAnsi="黑体" w:cs="Times New Roman"/>
                <w:sz w:val="24"/>
                <w:szCs w:val="24"/>
              </w:rPr>
            </w:pPr>
            <w:r w:rsidRPr="00473F38">
              <w:rPr>
                <w:rFonts w:ascii="黑体" w:eastAsia="黑体" w:hAnsi="黑体" w:cs="Times New Roman" w:hint="eastAsia"/>
                <w:sz w:val="24"/>
                <w:szCs w:val="24"/>
              </w:rPr>
              <w:t>二级子</w:t>
            </w:r>
            <w:r w:rsidR="00DF776B" w:rsidRPr="00473F38">
              <w:rPr>
                <w:rFonts w:ascii="黑体" w:eastAsia="黑体" w:hAnsi="黑体" w:cs="Times New Roman" w:hint="eastAsia"/>
                <w:sz w:val="24"/>
                <w:szCs w:val="24"/>
              </w:rPr>
              <w:t>提案</w:t>
            </w:r>
            <w:r w:rsidRPr="00473F38">
              <w:rPr>
                <w:rFonts w:ascii="黑体" w:eastAsia="黑体" w:hAnsi="黑体" w:cs="Times New Roman"/>
                <w:sz w:val="24"/>
                <w:szCs w:val="24"/>
              </w:rPr>
              <w:t>02之三级子</w:t>
            </w:r>
            <w:r w:rsidR="00DF776B" w:rsidRPr="00473F38">
              <w:rPr>
                <w:rFonts w:ascii="黑体" w:eastAsia="黑体" w:hAnsi="黑体" w:cs="Times New Roman" w:hint="eastAsia"/>
                <w:sz w:val="24"/>
                <w:szCs w:val="24"/>
              </w:rPr>
              <w:t>提案</w:t>
            </w:r>
            <w:r w:rsidRPr="00473F38">
              <w:rPr>
                <w:rFonts w:ascii="黑体" w:eastAsia="黑体" w:hAnsi="黑体" w:cs="Times New Roman"/>
                <w:sz w:val="24"/>
                <w:szCs w:val="24"/>
              </w:rPr>
              <w:t>02</w:t>
            </w:r>
          </w:p>
          <w:p w:rsidR="00595A14" w:rsidRPr="009B3905" w:rsidRDefault="00595A14" w:rsidP="00473F38">
            <w:pPr>
              <w:jc w:val="left"/>
              <w:rPr>
                <w:rFonts w:ascii="仿宋" w:eastAsia="仿宋" w:hAnsi="仿宋" w:cs="Times New Roman"/>
                <w:sz w:val="24"/>
                <w:szCs w:val="24"/>
              </w:rPr>
            </w:pPr>
            <w:r w:rsidRPr="00473F38">
              <w:rPr>
                <w:rFonts w:ascii="仿宋" w:eastAsia="仿宋" w:hAnsi="仿宋" w:cs="Times New Roman" w:hint="eastAsia"/>
                <w:szCs w:val="24"/>
              </w:rPr>
              <w:t>例如：标的资产</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3</w:t>
            </w:r>
            <w:r w:rsidR="0072680C" w:rsidRPr="009B3905">
              <w:rPr>
                <w:rFonts w:ascii="仿宋" w:eastAsia="仿宋" w:hAnsi="仿宋" w:cs="Times New Roman" w:hint="eastAsia"/>
                <w:sz w:val="24"/>
                <w:szCs w:val="24"/>
              </w:rPr>
              <w:t>.04</w:t>
            </w:r>
          </w:p>
        </w:tc>
        <w:tc>
          <w:tcPr>
            <w:tcW w:w="3617" w:type="dxa"/>
            <w:tcBorders>
              <w:top w:val="single" w:sz="4" w:space="0" w:color="auto"/>
              <w:left w:val="single" w:sz="4" w:space="0" w:color="auto"/>
              <w:bottom w:val="single" w:sz="4" w:space="0" w:color="auto"/>
              <w:right w:val="single" w:sz="4" w:space="0" w:color="auto"/>
            </w:tcBorders>
            <w:hideMark/>
          </w:tcPr>
          <w:p w:rsidR="0072680C" w:rsidRPr="00473F38" w:rsidRDefault="0072680C" w:rsidP="00473F38">
            <w:pPr>
              <w:jc w:val="left"/>
              <w:rPr>
                <w:rFonts w:ascii="黑体" w:eastAsia="黑体" w:hAnsi="黑体" w:cs="Times New Roman"/>
                <w:sz w:val="24"/>
                <w:szCs w:val="24"/>
              </w:rPr>
            </w:pPr>
            <w:r w:rsidRPr="00473F38">
              <w:rPr>
                <w:rFonts w:ascii="黑体" w:eastAsia="黑体" w:hAnsi="黑体" w:cs="Times New Roman" w:hint="eastAsia"/>
                <w:sz w:val="24"/>
                <w:szCs w:val="24"/>
              </w:rPr>
              <w:t>二级子</w:t>
            </w:r>
            <w:r w:rsidR="00DF776B" w:rsidRPr="00473F38">
              <w:rPr>
                <w:rFonts w:ascii="黑体" w:eastAsia="黑体" w:hAnsi="黑体" w:cs="Times New Roman" w:hint="eastAsia"/>
                <w:sz w:val="24"/>
                <w:szCs w:val="24"/>
              </w:rPr>
              <w:t>提案</w:t>
            </w:r>
            <w:r w:rsidRPr="00473F38">
              <w:rPr>
                <w:rFonts w:ascii="黑体" w:eastAsia="黑体" w:hAnsi="黑体" w:cs="Times New Roman"/>
                <w:sz w:val="24"/>
                <w:szCs w:val="24"/>
              </w:rPr>
              <w:t>02之三级子</w:t>
            </w:r>
            <w:r w:rsidR="00DF776B" w:rsidRPr="00473F38">
              <w:rPr>
                <w:rFonts w:ascii="黑体" w:eastAsia="黑体" w:hAnsi="黑体" w:cs="Times New Roman" w:hint="eastAsia"/>
                <w:sz w:val="24"/>
                <w:szCs w:val="24"/>
              </w:rPr>
              <w:t>提案</w:t>
            </w:r>
            <w:r w:rsidRPr="00473F38">
              <w:rPr>
                <w:rFonts w:ascii="黑体" w:eastAsia="黑体" w:hAnsi="黑体" w:cs="Times New Roman"/>
                <w:sz w:val="24"/>
                <w:szCs w:val="24"/>
              </w:rPr>
              <w:t>03</w:t>
            </w:r>
          </w:p>
          <w:p w:rsidR="00595A14" w:rsidRPr="00473F38" w:rsidRDefault="00595A14" w:rsidP="00473F38">
            <w:pPr>
              <w:jc w:val="left"/>
              <w:rPr>
                <w:rFonts w:ascii="楷体" w:eastAsia="楷体" w:hAnsi="楷体"/>
                <w:sz w:val="22"/>
                <w:szCs w:val="24"/>
              </w:rPr>
            </w:pPr>
            <w:r w:rsidRPr="00473F38">
              <w:rPr>
                <w:rFonts w:ascii="仿宋" w:eastAsia="仿宋" w:hAnsi="仿宋" w:cs="Times New Roman" w:hint="eastAsia"/>
                <w:szCs w:val="24"/>
              </w:rPr>
              <w:t>例如：标的资产的定价依据及交易价格</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3</w:t>
            </w:r>
            <w:r w:rsidR="0072680C" w:rsidRPr="009B3905">
              <w:rPr>
                <w:rFonts w:ascii="仿宋" w:eastAsia="仿宋" w:hAnsi="仿宋" w:cs="Times New Roman" w:hint="eastAsia"/>
                <w:sz w:val="24"/>
                <w:szCs w:val="24"/>
              </w:rPr>
              <w:t>.05</w:t>
            </w:r>
          </w:p>
        </w:tc>
        <w:tc>
          <w:tcPr>
            <w:tcW w:w="3617" w:type="dxa"/>
            <w:tcBorders>
              <w:top w:val="single" w:sz="4" w:space="0" w:color="auto"/>
              <w:left w:val="single" w:sz="4" w:space="0" w:color="auto"/>
              <w:bottom w:val="single" w:sz="4" w:space="0" w:color="auto"/>
              <w:right w:val="single" w:sz="4" w:space="0" w:color="auto"/>
            </w:tcBorders>
            <w:hideMark/>
          </w:tcPr>
          <w:p w:rsidR="0072680C" w:rsidRPr="00473F38" w:rsidRDefault="0072680C" w:rsidP="00473F38">
            <w:pPr>
              <w:jc w:val="left"/>
              <w:rPr>
                <w:rFonts w:ascii="黑体" w:eastAsia="黑体" w:hAnsi="黑体" w:cs="Times New Roman"/>
                <w:sz w:val="24"/>
                <w:szCs w:val="24"/>
              </w:rPr>
            </w:pPr>
            <w:r w:rsidRPr="00473F38">
              <w:rPr>
                <w:rFonts w:ascii="黑体" w:eastAsia="黑体" w:hAnsi="黑体" w:cs="Times New Roman" w:hint="eastAsia"/>
                <w:sz w:val="24"/>
                <w:szCs w:val="24"/>
              </w:rPr>
              <w:t>二级子</w:t>
            </w:r>
            <w:r w:rsidR="00DF776B" w:rsidRPr="00473F38">
              <w:rPr>
                <w:rFonts w:ascii="黑体" w:eastAsia="黑体" w:hAnsi="黑体" w:cs="Times New Roman" w:hint="eastAsia"/>
                <w:sz w:val="24"/>
                <w:szCs w:val="24"/>
              </w:rPr>
              <w:t>提案</w:t>
            </w:r>
            <w:r w:rsidRPr="00473F38">
              <w:rPr>
                <w:rFonts w:ascii="黑体" w:eastAsia="黑体" w:hAnsi="黑体" w:cs="Times New Roman"/>
                <w:sz w:val="24"/>
                <w:szCs w:val="24"/>
              </w:rPr>
              <w:t>03</w:t>
            </w:r>
          </w:p>
          <w:p w:rsidR="00595A14" w:rsidRPr="00595A14" w:rsidRDefault="00595A14" w:rsidP="00473F38">
            <w:pPr>
              <w:jc w:val="left"/>
              <w:rPr>
                <w:rFonts w:ascii="仿宋" w:eastAsia="仿宋" w:hAnsi="仿宋" w:cs="Times New Roman"/>
                <w:sz w:val="24"/>
                <w:szCs w:val="24"/>
              </w:rPr>
            </w:pPr>
            <w:r w:rsidRPr="00473F38">
              <w:rPr>
                <w:rFonts w:ascii="仿宋" w:eastAsia="仿宋" w:hAnsi="仿宋" w:cs="Times New Roman" w:hint="eastAsia"/>
                <w:szCs w:val="24"/>
              </w:rPr>
              <w:t>例如：本次发行股份募集资金方案</w:t>
            </w:r>
            <w:r w:rsidRPr="00473F38">
              <w:rPr>
                <w:rFonts w:ascii="仿宋" w:eastAsia="仿宋" w:hAnsi="仿宋" w:cs="Times New Roman"/>
                <w:szCs w:val="24"/>
              </w:rPr>
              <w:t xml:space="preserve"> </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累积投票提案</w:t>
            </w:r>
          </w:p>
        </w:tc>
        <w:tc>
          <w:tcPr>
            <w:tcW w:w="6219" w:type="dxa"/>
            <w:gridSpan w:val="2"/>
            <w:tcBorders>
              <w:top w:val="single" w:sz="4" w:space="0" w:color="auto"/>
              <w:left w:val="single" w:sz="4" w:space="0" w:color="auto"/>
              <w:bottom w:val="single" w:sz="4" w:space="0" w:color="auto"/>
              <w:right w:val="single" w:sz="4" w:space="0" w:color="auto"/>
            </w:tcBorders>
          </w:tcPr>
          <w:p w:rsidR="0072680C" w:rsidRPr="009B3905" w:rsidRDefault="0072680C" w:rsidP="00473F38">
            <w:pPr>
              <w:jc w:val="left"/>
              <w:rPr>
                <w:rFonts w:ascii="仿宋" w:eastAsia="仿宋" w:hAnsi="仿宋" w:cs="Times New Roman"/>
                <w:sz w:val="24"/>
                <w:szCs w:val="24"/>
              </w:rPr>
            </w:pPr>
            <w:r w:rsidRPr="00473F38">
              <w:rPr>
                <w:rFonts w:ascii="黑体" w:eastAsia="黑体" w:hAnsi="黑体" w:cs="Times New Roman" w:hint="eastAsia"/>
                <w:sz w:val="24"/>
                <w:szCs w:val="24"/>
              </w:rPr>
              <w:t>提案</w:t>
            </w:r>
            <w:r w:rsidR="00595A14">
              <w:rPr>
                <w:rFonts w:ascii="黑体" w:eastAsia="黑体" w:hAnsi="黑体" w:cs="Times New Roman" w:hint="eastAsia"/>
                <w:sz w:val="24"/>
                <w:szCs w:val="24"/>
              </w:rPr>
              <w:t>4</w:t>
            </w:r>
            <w:r w:rsidRPr="00473F38">
              <w:rPr>
                <w:rFonts w:ascii="黑体" w:eastAsia="黑体" w:hAnsi="黑体" w:cs="Times New Roman" w:hint="eastAsia"/>
                <w:sz w:val="24"/>
                <w:szCs w:val="24"/>
              </w:rPr>
              <w:t>为等额选举示例</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4</w:t>
            </w:r>
            <w:r w:rsidR="0072680C" w:rsidRPr="009B3905">
              <w:rPr>
                <w:rFonts w:ascii="仿宋" w:eastAsia="仿宋" w:hAnsi="仿宋" w:cs="Times New Roman" w:hint="eastAsia"/>
                <w:sz w:val="24"/>
                <w:szCs w:val="24"/>
              </w:rPr>
              <w:t>.00</w:t>
            </w:r>
          </w:p>
        </w:tc>
        <w:tc>
          <w:tcPr>
            <w:tcW w:w="3617" w:type="dxa"/>
            <w:tcBorders>
              <w:top w:val="single" w:sz="4" w:space="0" w:color="auto"/>
              <w:left w:val="single" w:sz="4" w:space="0" w:color="auto"/>
              <w:bottom w:val="single" w:sz="4" w:space="0" w:color="auto"/>
              <w:right w:val="single" w:sz="4" w:space="0" w:color="auto"/>
            </w:tcBorders>
            <w:hideMark/>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非独立董事选举</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应选人数（</w:t>
            </w:r>
            <w:r w:rsidRPr="009B3905">
              <w:rPr>
                <w:rFonts w:ascii="仿宋" w:eastAsia="仿宋" w:hAnsi="仿宋" w:cs="Times New Roman"/>
                <w:sz w:val="24"/>
                <w:szCs w:val="24"/>
              </w:rPr>
              <w:t>3</w:t>
            </w:r>
            <w:r w:rsidRPr="009B3905">
              <w:rPr>
                <w:rFonts w:ascii="仿宋" w:eastAsia="仿宋" w:hAnsi="仿宋" w:cs="Times New Roman" w:hint="eastAsia"/>
                <w:sz w:val="24"/>
                <w:szCs w:val="24"/>
              </w:rPr>
              <w:t>）人</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4</w:t>
            </w:r>
            <w:r w:rsidR="0072680C" w:rsidRPr="009B3905">
              <w:rPr>
                <w:rFonts w:ascii="仿宋" w:eastAsia="仿宋" w:hAnsi="仿宋" w:cs="Times New Roman"/>
                <w:sz w:val="24"/>
                <w:szCs w:val="24"/>
              </w:rPr>
              <w:t>.01</w:t>
            </w:r>
          </w:p>
        </w:tc>
        <w:tc>
          <w:tcPr>
            <w:tcW w:w="3617" w:type="dxa"/>
            <w:tcBorders>
              <w:top w:val="single" w:sz="4" w:space="0" w:color="auto"/>
              <w:left w:val="single" w:sz="4" w:space="0" w:color="auto"/>
              <w:bottom w:val="single" w:sz="4" w:space="0" w:color="auto"/>
              <w:right w:val="single" w:sz="4" w:space="0" w:color="auto"/>
            </w:tcBorders>
            <w:hideMark/>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非独立董事A</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4</w:t>
            </w:r>
            <w:r w:rsidR="0072680C" w:rsidRPr="009B3905">
              <w:rPr>
                <w:rFonts w:ascii="仿宋" w:eastAsia="仿宋" w:hAnsi="仿宋" w:cs="Times New Roman"/>
                <w:sz w:val="24"/>
                <w:szCs w:val="24"/>
              </w:rPr>
              <w:t>.02</w:t>
            </w:r>
          </w:p>
        </w:tc>
        <w:tc>
          <w:tcPr>
            <w:tcW w:w="3617" w:type="dxa"/>
            <w:tcBorders>
              <w:top w:val="single" w:sz="4" w:space="0" w:color="auto"/>
              <w:left w:val="single" w:sz="4" w:space="0" w:color="auto"/>
              <w:bottom w:val="single" w:sz="4" w:space="0" w:color="auto"/>
              <w:right w:val="single" w:sz="4" w:space="0" w:color="auto"/>
            </w:tcBorders>
            <w:hideMark/>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非独立董事B</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9B3905" w:rsidTr="004951BA">
        <w:trPr>
          <w:trHeight w:val="329"/>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4</w:t>
            </w:r>
            <w:r w:rsidR="0072680C" w:rsidRPr="009B3905">
              <w:rPr>
                <w:rFonts w:ascii="仿宋" w:eastAsia="仿宋" w:hAnsi="仿宋" w:cs="Times New Roman"/>
                <w:sz w:val="24"/>
                <w:szCs w:val="24"/>
              </w:rPr>
              <w:t>.03</w:t>
            </w:r>
          </w:p>
        </w:tc>
        <w:tc>
          <w:tcPr>
            <w:tcW w:w="3617" w:type="dxa"/>
            <w:tcBorders>
              <w:top w:val="single" w:sz="4" w:space="0" w:color="auto"/>
              <w:left w:val="single" w:sz="4" w:space="0" w:color="auto"/>
              <w:bottom w:val="single" w:sz="4" w:space="0" w:color="auto"/>
              <w:right w:val="single" w:sz="4" w:space="0" w:color="auto"/>
            </w:tcBorders>
            <w:hideMark/>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非独立董事C</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9B3905" w:rsidTr="004951BA">
        <w:trPr>
          <w:jc w:val="center"/>
        </w:trPr>
        <w:tc>
          <w:tcPr>
            <w:tcW w:w="2020"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累积投票提案</w:t>
            </w:r>
          </w:p>
        </w:tc>
        <w:tc>
          <w:tcPr>
            <w:tcW w:w="6219" w:type="dxa"/>
            <w:gridSpan w:val="2"/>
            <w:tcBorders>
              <w:top w:val="single" w:sz="4" w:space="0" w:color="auto"/>
              <w:left w:val="single" w:sz="4" w:space="0" w:color="auto"/>
              <w:bottom w:val="single" w:sz="4" w:space="0" w:color="auto"/>
              <w:right w:val="single" w:sz="4" w:space="0" w:color="auto"/>
            </w:tcBorders>
          </w:tcPr>
          <w:p w:rsidR="0072680C" w:rsidRPr="009B3905" w:rsidRDefault="0072680C" w:rsidP="00473F38">
            <w:pPr>
              <w:jc w:val="left"/>
              <w:rPr>
                <w:rFonts w:ascii="仿宋" w:eastAsia="仿宋" w:hAnsi="仿宋" w:cs="Times New Roman"/>
                <w:sz w:val="24"/>
                <w:szCs w:val="24"/>
              </w:rPr>
            </w:pPr>
            <w:r w:rsidRPr="00473F38">
              <w:rPr>
                <w:rFonts w:ascii="黑体" w:eastAsia="黑体" w:hAnsi="黑体" w:cs="Times New Roman" w:hint="eastAsia"/>
                <w:sz w:val="24"/>
                <w:szCs w:val="24"/>
              </w:rPr>
              <w:t>提案</w:t>
            </w:r>
            <w:r w:rsidR="00595A14">
              <w:rPr>
                <w:rFonts w:ascii="黑体" w:eastAsia="黑体" w:hAnsi="黑体" w:cs="Times New Roman" w:hint="eastAsia"/>
                <w:sz w:val="24"/>
                <w:szCs w:val="24"/>
              </w:rPr>
              <w:t>5</w:t>
            </w:r>
            <w:r w:rsidRPr="00473F38">
              <w:rPr>
                <w:rFonts w:ascii="黑体" w:eastAsia="黑体" w:hAnsi="黑体" w:cs="Times New Roman" w:hint="eastAsia"/>
                <w:sz w:val="24"/>
                <w:szCs w:val="24"/>
              </w:rPr>
              <w:t>为差额选举示例</w:t>
            </w:r>
          </w:p>
        </w:tc>
      </w:tr>
      <w:tr w:rsidR="0072680C" w:rsidRPr="009B3905" w:rsidTr="004951BA">
        <w:trPr>
          <w:trHeight w:val="357"/>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5</w:t>
            </w:r>
            <w:r w:rsidR="0072680C" w:rsidRPr="009B3905">
              <w:rPr>
                <w:rFonts w:ascii="仿宋" w:eastAsia="仿宋" w:hAnsi="仿宋" w:cs="Times New Roman" w:hint="eastAsia"/>
                <w:sz w:val="24"/>
                <w:szCs w:val="24"/>
              </w:rPr>
              <w:t>.00</w:t>
            </w:r>
          </w:p>
        </w:tc>
        <w:tc>
          <w:tcPr>
            <w:tcW w:w="3617" w:type="dxa"/>
            <w:tcBorders>
              <w:top w:val="single" w:sz="4" w:space="0" w:color="auto"/>
              <w:left w:val="single" w:sz="4" w:space="0" w:color="auto"/>
              <w:bottom w:val="single" w:sz="4" w:space="0" w:color="auto"/>
              <w:right w:val="single" w:sz="4" w:space="0" w:color="auto"/>
            </w:tcBorders>
            <w:hideMark/>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独立董事选举</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595A14">
            <w:pPr>
              <w:jc w:val="center"/>
              <w:rPr>
                <w:rFonts w:ascii="仿宋" w:eastAsia="仿宋" w:hAnsi="仿宋" w:cs="Times New Roman"/>
                <w:sz w:val="24"/>
                <w:szCs w:val="24"/>
              </w:rPr>
            </w:pPr>
            <w:r w:rsidRPr="009B3905">
              <w:rPr>
                <w:rFonts w:ascii="仿宋" w:eastAsia="仿宋" w:hAnsi="仿宋" w:cs="Times New Roman" w:hint="eastAsia"/>
                <w:sz w:val="24"/>
                <w:szCs w:val="24"/>
              </w:rPr>
              <w:t>应选人数（</w:t>
            </w:r>
            <w:r w:rsidR="00595A14">
              <w:rPr>
                <w:rFonts w:ascii="仿宋" w:eastAsia="仿宋" w:hAnsi="仿宋" w:cs="Times New Roman" w:hint="eastAsia"/>
                <w:sz w:val="24"/>
                <w:szCs w:val="24"/>
              </w:rPr>
              <w:t>2</w:t>
            </w:r>
            <w:r w:rsidRPr="009B3905">
              <w:rPr>
                <w:rFonts w:ascii="仿宋" w:eastAsia="仿宋" w:hAnsi="仿宋" w:cs="Times New Roman" w:hint="eastAsia"/>
                <w:sz w:val="24"/>
                <w:szCs w:val="24"/>
              </w:rPr>
              <w:t>）人</w:t>
            </w:r>
          </w:p>
        </w:tc>
      </w:tr>
      <w:tr w:rsidR="0072680C" w:rsidRPr="009B3905" w:rsidTr="004951BA">
        <w:trPr>
          <w:trHeight w:val="541"/>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5</w:t>
            </w:r>
            <w:r w:rsidR="0072680C" w:rsidRPr="009B3905">
              <w:rPr>
                <w:rFonts w:ascii="仿宋" w:eastAsia="仿宋" w:hAnsi="仿宋" w:cs="Times New Roman"/>
                <w:sz w:val="24"/>
                <w:szCs w:val="24"/>
              </w:rPr>
              <w:t>.01</w:t>
            </w:r>
          </w:p>
        </w:tc>
        <w:tc>
          <w:tcPr>
            <w:tcW w:w="3617" w:type="dxa"/>
            <w:tcBorders>
              <w:top w:val="single" w:sz="4" w:space="0" w:color="auto"/>
              <w:left w:val="single" w:sz="4" w:space="0" w:color="auto"/>
              <w:bottom w:val="single" w:sz="4" w:space="0" w:color="auto"/>
              <w:right w:val="single" w:sz="4" w:space="0" w:color="auto"/>
            </w:tcBorders>
            <w:hideMark/>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独立董事D</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72680C" w:rsidRPr="009B3905" w:rsidTr="004951BA">
        <w:trPr>
          <w:trHeight w:val="415"/>
          <w:jc w:val="center"/>
        </w:trPr>
        <w:tc>
          <w:tcPr>
            <w:tcW w:w="2020" w:type="dxa"/>
            <w:tcBorders>
              <w:top w:val="single" w:sz="4" w:space="0" w:color="auto"/>
              <w:left w:val="single" w:sz="4" w:space="0" w:color="auto"/>
              <w:bottom w:val="single" w:sz="4" w:space="0" w:color="auto"/>
              <w:right w:val="single" w:sz="4" w:space="0" w:color="auto"/>
            </w:tcBorders>
            <w:hideMark/>
          </w:tcPr>
          <w:p w:rsidR="0072680C" w:rsidRPr="009B3905"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5</w:t>
            </w:r>
            <w:r w:rsidR="0072680C" w:rsidRPr="009B3905">
              <w:rPr>
                <w:rFonts w:ascii="仿宋" w:eastAsia="仿宋" w:hAnsi="仿宋" w:cs="Times New Roman"/>
                <w:sz w:val="24"/>
                <w:szCs w:val="24"/>
              </w:rPr>
              <w:t>.02</w:t>
            </w:r>
          </w:p>
        </w:tc>
        <w:tc>
          <w:tcPr>
            <w:tcW w:w="3617" w:type="dxa"/>
            <w:tcBorders>
              <w:top w:val="single" w:sz="4" w:space="0" w:color="auto"/>
              <w:left w:val="single" w:sz="4" w:space="0" w:color="auto"/>
              <w:bottom w:val="single" w:sz="4" w:space="0" w:color="auto"/>
              <w:right w:val="single" w:sz="4" w:space="0" w:color="auto"/>
            </w:tcBorders>
            <w:hideMark/>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独立董事E</w:t>
            </w:r>
          </w:p>
        </w:tc>
        <w:tc>
          <w:tcPr>
            <w:tcW w:w="2602" w:type="dxa"/>
            <w:tcBorders>
              <w:top w:val="single" w:sz="4" w:space="0" w:color="auto"/>
              <w:left w:val="single" w:sz="4" w:space="0" w:color="auto"/>
              <w:bottom w:val="single" w:sz="4" w:space="0" w:color="auto"/>
              <w:right w:val="single" w:sz="4" w:space="0" w:color="auto"/>
            </w:tcBorders>
          </w:tcPr>
          <w:p w:rsidR="0072680C" w:rsidRPr="009B3905" w:rsidRDefault="0072680C"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r w:rsidR="00595A14" w:rsidRPr="009B3905" w:rsidTr="004951BA">
        <w:trPr>
          <w:trHeight w:val="415"/>
          <w:jc w:val="center"/>
        </w:trPr>
        <w:tc>
          <w:tcPr>
            <w:tcW w:w="2020" w:type="dxa"/>
            <w:tcBorders>
              <w:top w:val="single" w:sz="4" w:space="0" w:color="auto"/>
              <w:left w:val="single" w:sz="4" w:space="0" w:color="auto"/>
              <w:bottom w:val="single" w:sz="4" w:space="0" w:color="auto"/>
              <w:right w:val="single" w:sz="4" w:space="0" w:color="auto"/>
            </w:tcBorders>
          </w:tcPr>
          <w:p w:rsidR="00595A14" w:rsidRPr="009B3905" w:rsidDel="00595A14" w:rsidRDefault="00595A14" w:rsidP="004951BA">
            <w:pPr>
              <w:jc w:val="center"/>
              <w:rPr>
                <w:rFonts w:ascii="仿宋" w:eastAsia="仿宋" w:hAnsi="仿宋" w:cs="Times New Roman"/>
                <w:sz w:val="24"/>
                <w:szCs w:val="24"/>
              </w:rPr>
            </w:pPr>
            <w:r>
              <w:rPr>
                <w:rFonts w:ascii="仿宋" w:eastAsia="仿宋" w:hAnsi="仿宋" w:cs="Times New Roman" w:hint="eastAsia"/>
                <w:sz w:val="24"/>
                <w:szCs w:val="24"/>
              </w:rPr>
              <w:t>5</w:t>
            </w:r>
            <w:r>
              <w:rPr>
                <w:rFonts w:ascii="仿宋" w:eastAsia="仿宋" w:hAnsi="仿宋" w:cs="Times New Roman"/>
                <w:sz w:val="24"/>
                <w:szCs w:val="24"/>
              </w:rPr>
              <w:t>.0</w:t>
            </w:r>
            <w:r>
              <w:rPr>
                <w:rFonts w:ascii="仿宋" w:eastAsia="仿宋" w:hAnsi="仿宋" w:cs="Times New Roman" w:hint="eastAsia"/>
                <w:sz w:val="24"/>
                <w:szCs w:val="24"/>
              </w:rPr>
              <w:t>3</w:t>
            </w:r>
          </w:p>
        </w:tc>
        <w:tc>
          <w:tcPr>
            <w:tcW w:w="3617" w:type="dxa"/>
            <w:tcBorders>
              <w:top w:val="single" w:sz="4" w:space="0" w:color="auto"/>
              <w:left w:val="single" w:sz="4" w:space="0" w:color="auto"/>
              <w:bottom w:val="single" w:sz="4" w:space="0" w:color="auto"/>
              <w:right w:val="single" w:sz="4" w:space="0" w:color="auto"/>
            </w:tcBorders>
          </w:tcPr>
          <w:p w:rsidR="00595A14" w:rsidRPr="009B3905" w:rsidRDefault="00595A14" w:rsidP="004951BA">
            <w:pPr>
              <w:jc w:val="center"/>
              <w:rPr>
                <w:rFonts w:ascii="仿宋" w:eastAsia="仿宋" w:hAnsi="仿宋" w:cs="Times New Roman"/>
                <w:sz w:val="24"/>
                <w:szCs w:val="24"/>
              </w:rPr>
            </w:pPr>
            <w:r w:rsidRPr="009B3905">
              <w:rPr>
                <w:rFonts w:ascii="仿宋" w:eastAsia="仿宋" w:hAnsi="仿宋" w:cs="Times New Roman" w:hint="eastAsia"/>
                <w:sz w:val="24"/>
                <w:szCs w:val="24"/>
              </w:rPr>
              <w:t>独立董事</w:t>
            </w:r>
            <w:r>
              <w:rPr>
                <w:rFonts w:ascii="仿宋" w:eastAsia="仿宋" w:hAnsi="仿宋" w:cs="Times New Roman" w:hint="eastAsia"/>
                <w:sz w:val="24"/>
                <w:szCs w:val="24"/>
              </w:rPr>
              <w:t>F</w:t>
            </w:r>
          </w:p>
        </w:tc>
        <w:tc>
          <w:tcPr>
            <w:tcW w:w="2602" w:type="dxa"/>
            <w:tcBorders>
              <w:top w:val="single" w:sz="4" w:space="0" w:color="auto"/>
              <w:left w:val="single" w:sz="4" w:space="0" w:color="auto"/>
              <w:bottom w:val="single" w:sz="4" w:space="0" w:color="auto"/>
              <w:right w:val="single" w:sz="4" w:space="0" w:color="auto"/>
            </w:tcBorders>
          </w:tcPr>
          <w:p w:rsidR="00595A14" w:rsidRPr="009B3905" w:rsidRDefault="00595A14" w:rsidP="004951BA">
            <w:pPr>
              <w:jc w:val="center"/>
              <w:rPr>
                <w:rFonts w:ascii="仿宋" w:eastAsia="仿宋" w:hAnsi="仿宋" w:cs="Times New Roman"/>
                <w:sz w:val="24"/>
                <w:szCs w:val="24"/>
              </w:rPr>
            </w:pPr>
            <w:r w:rsidRPr="009B3905">
              <w:rPr>
                <w:rFonts w:ascii="仿宋" w:eastAsia="仿宋" w:hAnsi="仿宋" w:cs="Times New Roman"/>
                <w:sz w:val="24"/>
                <w:szCs w:val="24"/>
              </w:rPr>
              <w:t>√</w:t>
            </w:r>
          </w:p>
        </w:tc>
      </w:tr>
    </w:tbl>
    <w:p w:rsidR="0072680C" w:rsidRPr="00AF14E1" w:rsidRDefault="0072680C" w:rsidP="00214F55">
      <w:pPr>
        <w:ind w:firstLine="630"/>
        <w:jc w:val="left"/>
        <w:rPr>
          <w:rFonts w:eastAsia="方正仿宋简体"/>
          <w:sz w:val="30"/>
          <w:szCs w:val="30"/>
        </w:rPr>
      </w:pPr>
      <w:r w:rsidRPr="00AF14E1">
        <w:rPr>
          <w:rFonts w:eastAsia="方正仿宋简体" w:hint="eastAsia"/>
          <w:sz w:val="30"/>
          <w:szCs w:val="30"/>
        </w:rPr>
        <w:t>股东大会上的提案分为非累积投票提案和累积投票提案，非累积投票提案又</w:t>
      </w:r>
      <w:r w:rsidR="004C68B6" w:rsidRPr="00AF14E1">
        <w:rPr>
          <w:rFonts w:eastAsia="方正仿宋简体" w:hint="eastAsia"/>
          <w:sz w:val="30"/>
          <w:szCs w:val="30"/>
        </w:rPr>
        <w:t>分</w:t>
      </w:r>
      <w:r w:rsidRPr="00AF14E1">
        <w:rPr>
          <w:rFonts w:eastAsia="方正仿宋简体" w:hint="eastAsia"/>
          <w:sz w:val="30"/>
          <w:szCs w:val="30"/>
        </w:rPr>
        <w:t>为单项的和逐项表决的。</w:t>
      </w:r>
    </w:p>
    <w:p w:rsidR="0072680C" w:rsidRPr="004B4738" w:rsidRDefault="0072680C" w:rsidP="004B4738">
      <w:pPr>
        <w:ind w:firstLineChars="150" w:firstLine="450"/>
        <w:jc w:val="left"/>
        <w:rPr>
          <w:rFonts w:eastAsia="方正仿宋简体"/>
          <w:b/>
          <w:sz w:val="30"/>
          <w:szCs w:val="30"/>
        </w:rPr>
      </w:pPr>
      <w:r w:rsidRPr="004B4738">
        <w:rPr>
          <w:rFonts w:eastAsia="方正仿宋简体" w:hint="eastAsia"/>
          <w:b/>
          <w:sz w:val="30"/>
          <w:szCs w:val="30"/>
        </w:rPr>
        <w:t>（一）</w:t>
      </w:r>
      <w:r w:rsidR="00733821" w:rsidRPr="004B4738">
        <w:rPr>
          <w:rFonts w:eastAsia="方正仿宋简体" w:hint="eastAsia"/>
          <w:b/>
          <w:sz w:val="30"/>
          <w:szCs w:val="30"/>
        </w:rPr>
        <w:t>对</w:t>
      </w:r>
      <w:r w:rsidRPr="004B4738">
        <w:rPr>
          <w:rFonts w:eastAsia="方正仿宋简体" w:hint="eastAsia"/>
          <w:b/>
          <w:sz w:val="30"/>
          <w:szCs w:val="30"/>
        </w:rPr>
        <w:t>非累积投票提案</w:t>
      </w:r>
      <w:r w:rsidR="00733821" w:rsidRPr="004B4738">
        <w:rPr>
          <w:rFonts w:eastAsia="方正仿宋简体" w:hint="eastAsia"/>
          <w:b/>
          <w:sz w:val="30"/>
          <w:szCs w:val="30"/>
        </w:rPr>
        <w:t>投票</w:t>
      </w:r>
    </w:p>
    <w:p w:rsidR="0072680C" w:rsidRPr="00AF14E1" w:rsidRDefault="0072680C" w:rsidP="00AF14E1">
      <w:pPr>
        <w:ind w:firstLineChars="200" w:firstLine="600"/>
        <w:jc w:val="left"/>
        <w:rPr>
          <w:rFonts w:eastAsia="方正仿宋简体"/>
          <w:sz w:val="30"/>
          <w:szCs w:val="30"/>
        </w:rPr>
      </w:pPr>
      <w:r w:rsidRPr="00AF14E1">
        <w:rPr>
          <w:rFonts w:eastAsia="方正仿宋简体" w:hint="eastAsia"/>
          <w:sz w:val="30"/>
          <w:szCs w:val="30"/>
        </w:rPr>
        <w:t>对于非累积投票提案，股东应当明确发表同意、反对或者弃权意见。</w:t>
      </w:r>
    </w:p>
    <w:p w:rsidR="0072680C" w:rsidRPr="00AF14E1" w:rsidRDefault="0072680C" w:rsidP="00AF14E1">
      <w:pPr>
        <w:ind w:firstLineChars="200" w:firstLine="600"/>
        <w:jc w:val="left"/>
        <w:rPr>
          <w:rFonts w:eastAsia="方正仿宋简体"/>
          <w:sz w:val="30"/>
          <w:szCs w:val="30"/>
        </w:rPr>
      </w:pPr>
      <w:r w:rsidRPr="00AF14E1">
        <w:rPr>
          <w:rFonts w:eastAsia="方正仿宋简体" w:hint="eastAsia"/>
          <w:sz w:val="30"/>
          <w:szCs w:val="30"/>
        </w:rPr>
        <w:t>1</w:t>
      </w:r>
      <w:r w:rsidRPr="00AF14E1">
        <w:rPr>
          <w:rFonts w:eastAsia="方正仿宋简体" w:hint="eastAsia"/>
          <w:sz w:val="30"/>
          <w:szCs w:val="30"/>
        </w:rPr>
        <w:t>．单项的非累积投票提案，例如提案</w:t>
      </w:r>
      <w:r w:rsidRPr="00AF14E1">
        <w:rPr>
          <w:rFonts w:eastAsia="方正仿宋简体" w:hint="eastAsia"/>
          <w:sz w:val="30"/>
          <w:szCs w:val="30"/>
        </w:rPr>
        <w:t>1.00</w:t>
      </w:r>
      <w:r w:rsidRPr="00AF14E1">
        <w:rPr>
          <w:rFonts w:eastAsia="方正仿宋简体" w:hint="eastAsia"/>
          <w:sz w:val="30"/>
          <w:szCs w:val="30"/>
        </w:rPr>
        <w:t>，直接发表同意、反对或者弃权意见。</w:t>
      </w:r>
    </w:p>
    <w:p w:rsidR="004C60B6" w:rsidRPr="00AF14E1" w:rsidRDefault="0072680C" w:rsidP="00AF14E1">
      <w:pPr>
        <w:ind w:firstLineChars="200" w:firstLine="600"/>
        <w:jc w:val="left"/>
        <w:rPr>
          <w:rFonts w:eastAsia="方正仿宋简体"/>
          <w:sz w:val="30"/>
          <w:szCs w:val="30"/>
        </w:rPr>
      </w:pPr>
      <w:r w:rsidRPr="00AF14E1">
        <w:rPr>
          <w:rFonts w:eastAsia="方正仿宋简体" w:hint="eastAsia"/>
          <w:sz w:val="30"/>
          <w:szCs w:val="30"/>
        </w:rPr>
        <w:lastRenderedPageBreak/>
        <w:t>2</w:t>
      </w:r>
      <w:r w:rsidRPr="00AF14E1">
        <w:rPr>
          <w:rFonts w:eastAsia="方正仿宋简体" w:hint="eastAsia"/>
          <w:sz w:val="30"/>
          <w:szCs w:val="30"/>
        </w:rPr>
        <w:t>．逐项表决的非累积投票提案，例如提案</w:t>
      </w:r>
      <w:r w:rsidR="00595A14" w:rsidRPr="00AF14E1">
        <w:rPr>
          <w:rFonts w:eastAsia="方正仿宋简体" w:hint="eastAsia"/>
          <w:sz w:val="30"/>
          <w:szCs w:val="30"/>
        </w:rPr>
        <w:t>2</w:t>
      </w:r>
      <w:r w:rsidR="004C68B6" w:rsidRPr="00AF14E1">
        <w:rPr>
          <w:rFonts w:eastAsia="方正仿宋简体" w:hint="eastAsia"/>
          <w:sz w:val="30"/>
          <w:szCs w:val="30"/>
        </w:rPr>
        <w:t>，</w:t>
      </w:r>
      <w:r w:rsidRPr="00AF14E1">
        <w:rPr>
          <w:rFonts w:eastAsia="方正仿宋简体" w:hint="eastAsia"/>
          <w:sz w:val="30"/>
          <w:szCs w:val="30"/>
        </w:rPr>
        <w:t>既可以对该提案下的</w:t>
      </w:r>
      <w:r w:rsidR="00595A14" w:rsidRPr="00AF14E1">
        <w:rPr>
          <w:rFonts w:eastAsia="方正仿宋简体" w:hint="eastAsia"/>
          <w:sz w:val="30"/>
          <w:szCs w:val="30"/>
        </w:rPr>
        <w:t>2</w:t>
      </w:r>
      <w:r w:rsidRPr="00AF14E1">
        <w:rPr>
          <w:rFonts w:eastAsia="方正仿宋简体" w:hint="eastAsia"/>
          <w:sz w:val="30"/>
          <w:szCs w:val="30"/>
        </w:rPr>
        <w:t>.01</w:t>
      </w:r>
      <w:r w:rsidRPr="00AF14E1">
        <w:rPr>
          <w:rFonts w:eastAsia="方正仿宋简体" w:hint="eastAsia"/>
          <w:sz w:val="30"/>
          <w:szCs w:val="30"/>
        </w:rPr>
        <w:t>、</w:t>
      </w:r>
      <w:r w:rsidR="00595A14" w:rsidRPr="00AF14E1">
        <w:rPr>
          <w:rFonts w:eastAsia="方正仿宋简体" w:hint="eastAsia"/>
          <w:sz w:val="30"/>
          <w:szCs w:val="30"/>
        </w:rPr>
        <w:t>2</w:t>
      </w:r>
      <w:r w:rsidRPr="00AF14E1">
        <w:rPr>
          <w:rFonts w:eastAsia="方正仿宋简体" w:hint="eastAsia"/>
          <w:sz w:val="30"/>
          <w:szCs w:val="30"/>
        </w:rPr>
        <w:t>.02</w:t>
      </w:r>
      <w:r w:rsidRPr="00AF14E1">
        <w:rPr>
          <w:rFonts w:eastAsia="方正仿宋简体" w:hint="eastAsia"/>
          <w:sz w:val="30"/>
          <w:szCs w:val="30"/>
        </w:rPr>
        <w:t>和</w:t>
      </w:r>
      <w:r w:rsidR="00595A14" w:rsidRPr="00AF14E1">
        <w:rPr>
          <w:rFonts w:eastAsia="方正仿宋简体" w:hint="eastAsia"/>
          <w:sz w:val="30"/>
          <w:szCs w:val="30"/>
        </w:rPr>
        <w:t>2</w:t>
      </w:r>
      <w:r w:rsidRPr="00AF14E1">
        <w:rPr>
          <w:rFonts w:eastAsia="方正仿宋简体" w:hint="eastAsia"/>
          <w:sz w:val="30"/>
          <w:szCs w:val="30"/>
        </w:rPr>
        <w:t>.03</w:t>
      </w:r>
      <w:r w:rsidRPr="00AF14E1">
        <w:rPr>
          <w:rFonts w:eastAsia="方正仿宋简体" w:hint="eastAsia"/>
          <w:sz w:val="30"/>
          <w:szCs w:val="30"/>
        </w:rPr>
        <w:t>子提案投票</w:t>
      </w:r>
      <w:r w:rsidR="004C68B6" w:rsidRPr="00AF14E1">
        <w:rPr>
          <w:rFonts w:eastAsia="方正仿宋简体" w:hint="eastAsia"/>
          <w:sz w:val="30"/>
          <w:szCs w:val="30"/>
        </w:rPr>
        <w:t>，</w:t>
      </w:r>
      <w:r w:rsidRPr="00AF14E1">
        <w:rPr>
          <w:rFonts w:eastAsia="方正仿宋简体" w:hint="eastAsia"/>
          <w:sz w:val="30"/>
          <w:szCs w:val="30"/>
        </w:rPr>
        <w:t>也可以直接对提案</w:t>
      </w:r>
      <w:r w:rsidR="00595A14" w:rsidRPr="00AF14E1">
        <w:rPr>
          <w:rFonts w:eastAsia="方正仿宋简体" w:hint="eastAsia"/>
          <w:sz w:val="30"/>
          <w:szCs w:val="30"/>
        </w:rPr>
        <w:t>2</w:t>
      </w:r>
      <w:r w:rsidRPr="00AF14E1">
        <w:rPr>
          <w:rFonts w:eastAsia="方正仿宋简体" w:hint="eastAsia"/>
          <w:sz w:val="30"/>
          <w:szCs w:val="30"/>
        </w:rPr>
        <w:t>.00</w:t>
      </w:r>
      <w:r w:rsidRPr="00AF14E1">
        <w:rPr>
          <w:rFonts w:eastAsia="方正仿宋简体" w:hint="eastAsia"/>
          <w:sz w:val="30"/>
          <w:szCs w:val="30"/>
        </w:rPr>
        <w:t>投票。</w:t>
      </w:r>
      <w:r w:rsidR="004C60B6" w:rsidRPr="00AF14E1">
        <w:rPr>
          <w:rFonts w:eastAsia="方正仿宋简体" w:hint="eastAsia"/>
          <w:sz w:val="30"/>
          <w:szCs w:val="30"/>
        </w:rPr>
        <w:t>投票时，发表同意、反对或者弃权意见</w:t>
      </w:r>
      <w:r w:rsidR="008910EB" w:rsidRPr="00AF14E1">
        <w:rPr>
          <w:rFonts w:eastAsia="方正仿宋简体" w:hint="eastAsia"/>
          <w:sz w:val="30"/>
          <w:szCs w:val="30"/>
        </w:rPr>
        <w:t>。</w:t>
      </w:r>
    </w:p>
    <w:p w:rsidR="0072680C" w:rsidRPr="00AF14E1" w:rsidRDefault="0072680C" w:rsidP="00AF14E1">
      <w:pPr>
        <w:ind w:firstLineChars="200" w:firstLine="600"/>
        <w:jc w:val="left"/>
        <w:rPr>
          <w:rFonts w:eastAsia="方正仿宋简体"/>
          <w:sz w:val="30"/>
          <w:szCs w:val="30"/>
        </w:rPr>
      </w:pPr>
      <w:r w:rsidRPr="00AF14E1">
        <w:rPr>
          <w:rFonts w:eastAsia="方正仿宋简体" w:hint="eastAsia"/>
          <w:sz w:val="30"/>
          <w:szCs w:val="30"/>
        </w:rPr>
        <w:t>对提案</w:t>
      </w:r>
      <w:r w:rsidR="00595A14" w:rsidRPr="00AF14E1">
        <w:rPr>
          <w:rFonts w:eastAsia="方正仿宋简体" w:hint="eastAsia"/>
          <w:sz w:val="30"/>
          <w:szCs w:val="30"/>
        </w:rPr>
        <w:t>2</w:t>
      </w:r>
      <w:r w:rsidRPr="00AF14E1">
        <w:rPr>
          <w:rFonts w:eastAsia="方正仿宋简体" w:hint="eastAsia"/>
          <w:sz w:val="30"/>
          <w:szCs w:val="30"/>
        </w:rPr>
        <w:t>.00</w:t>
      </w:r>
      <w:r w:rsidRPr="00AF14E1">
        <w:rPr>
          <w:rFonts w:eastAsia="方正仿宋简体" w:hint="eastAsia"/>
          <w:sz w:val="30"/>
          <w:szCs w:val="30"/>
        </w:rPr>
        <w:t>投票，视为对其下全部二级子</w:t>
      </w:r>
      <w:r w:rsidR="00DF776B" w:rsidRPr="00AF14E1">
        <w:rPr>
          <w:rFonts w:eastAsia="方正仿宋简体" w:hint="eastAsia"/>
          <w:sz w:val="30"/>
          <w:szCs w:val="30"/>
        </w:rPr>
        <w:t>提案</w:t>
      </w:r>
      <w:r w:rsidR="00595A14" w:rsidRPr="00AF14E1">
        <w:rPr>
          <w:rFonts w:eastAsia="方正仿宋简体" w:hint="eastAsia"/>
          <w:sz w:val="30"/>
          <w:szCs w:val="30"/>
        </w:rPr>
        <w:t>2</w:t>
      </w:r>
      <w:r w:rsidRPr="00AF14E1">
        <w:rPr>
          <w:rFonts w:eastAsia="方正仿宋简体" w:hint="eastAsia"/>
          <w:sz w:val="30"/>
          <w:szCs w:val="30"/>
        </w:rPr>
        <w:t>.XX</w:t>
      </w:r>
      <w:r w:rsidRPr="00AF14E1">
        <w:rPr>
          <w:rFonts w:eastAsia="方正仿宋简体" w:hint="eastAsia"/>
          <w:sz w:val="30"/>
          <w:szCs w:val="30"/>
        </w:rPr>
        <w:t>表达相同</w:t>
      </w:r>
      <w:r w:rsidR="00D452A5" w:rsidRPr="00AF14E1">
        <w:rPr>
          <w:rFonts w:eastAsia="方正仿宋简体" w:hint="eastAsia"/>
          <w:sz w:val="30"/>
          <w:szCs w:val="30"/>
        </w:rPr>
        <w:t>的</w:t>
      </w:r>
      <w:r w:rsidRPr="00AF14E1">
        <w:rPr>
          <w:rFonts w:eastAsia="方正仿宋简体" w:hint="eastAsia"/>
          <w:sz w:val="30"/>
          <w:szCs w:val="30"/>
        </w:rPr>
        <w:t>投票意见。</w:t>
      </w:r>
    </w:p>
    <w:p w:rsidR="004C60B6" w:rsidRPr="00AF14E1" w:rsidRDefault="0072680C" w:rsidP="00AF14E1">
      <w:pPr>
        <w:ind w:firstLineChars="200" w:firstLine="600"/>
        <w:jc w:val="left"/>
        <w:rPr>
          <w:rFonts w:eastAsia="方正仿宋简体"/>
          <w:sz w:val="30"/>
          <w:szCs w:val="30"/>
        </w:rPr>
      </w:pPr>
      <w:r w:rsidRPr="00AF14E1">
        <w:rPr>
          <w:rFonts w:eastAsia="方正仿宋简体" w:hint="eastAsia"/>
          <w:sz w:val="30"/>
          <w:szCs w:val="30"/>
        </w:rPr>
        <w:t>3</w:t>
      </w:r>
      <w:r w:rsidRPr="00AF14E1">
        <w:rPr>
          <w:rFonts w:eastAsia="方正仿宋简体" w:hint="eastAsia"/>
          <w:sz w:val="30"/>
          <w:szCs w:val="30"/>
        </w:rPr>
        <w:t>．对于含有三级及以上提案的逐项表决提案，如提案</w:t>
      </w:r>
      <w:r w:rsidR="00595A14" w:rsidRPr="00AF14E1">
        <w:rPr>
          <w:rFonts w:eastAsia="方正仿宋简体" w:hint="eastAsia"/>
          <w:sz w:val="30"/>
          <w:szCs w:val="30"/>
        </w:rPr>
        <w:t>3</w:t>
      </w:r>
      <w:r w:rsidRPr="00AF14E1">
        <w:rPr>
          <w:rFonts w:eastAsia="方正仿宋简体" w:hint="eastAsia"/>
          <w:sz w:val="30"/>
          <w:szCs w:val="30"/>
        </w:rPr>
        <w:t>，其二级子</w:t>
      </w:r>
      <w:r w:rsidR="00DF776B" w:rsidRPr="00AF14E1">
        <w:rPr>
          <w:rFonts w:eastAsia="方正仿宋简体" w:hint="eastAsia"/>
          <w:sz w:val="30"/>
          <w:szCs w:val="30"/>
        </w:rPr>
        <w:t>提案</w:t>
      </w:r>
      <w:r w:rsidRPr="00AF14E1">
        <w:rPr>
          <w:rFonts w:eastAsia="方正仿宋简体" w:hint="eastAsia"/>
          <w:sz w:val="30"/>
          <w:szCs w:val="30"/>
        </w:rPr>
        <w:t>01</w:t>
      </w:r>
      <w:r w:rsidRPr="00AF14E1">
        <w:rPr>
          <w:rFonts w:eastAsia="方正仿宋简体" w:hint="eastAsia"/>
          <w:sz w:val="30"/>
          <w:szCs w:val="30"/>
        </w:rPr>
        <w:t>和</w:t>
      </w:r>
      <w:r w:rsidRPr="00AF14E1">
        <w:rPr>
          <w:rFonts w:eastAsia="方正仿宋简体" w:hint="eastAsia"/>
          <w:sz w:val="30"/>
          <w:szCs w:val="30"/>
        </w:rPr>
        <w:t>03</w:t>
      </w:r>
      <w:r w:rsidRPr="00AF14E1">
        <w:rPr>
          <w:rFonts w:eastAsia="方正仿宋简体" w:hint="eastAsia"/>
          <w:sz w:val="30"/>
          <w:szCs w:val="30"/>
        </w:rPr>
        <w:t>作为投票对象；二级子</w:t>
      </w:r>
      <w:r w:rsidR="00DF776B" w:rsidRPr="00AF14E1">
        <w:rPr>
          <w:rFonts w:eastAsia="方正仿宋简体" w:hint="eastAsia"/>
          <w:sz w:val="30"/>
          <w:szCs w:val="30"/>
        </w:rPr>
        <w:t>提案</w:t>
      </w:r>
      <w:r w:rsidRPr="00AF14E1">
        <w:rPr>
          <w:rFonts w:eastAsia="方正仿宋简体" w:hint="eastAsia"/>
          <w:sz w:val="30"/>
          <w:szCs w:val="30"/>
        </w:rPr>
        <w:t>02</w:t>
      </w:r>
      <w:r w:rsidRPr="00AF14E1">
        <w:rPr>
          <w:rFonts w:eastAsia="方正仿宋简体" w:hint="eastAsia"/>
          <w:sz w:val="30"/>
          <w:szCs w:val="30"/>
        </w:rPr>
        <w:t>下的</w:t>
      </w:r>
      <w:r w:rsidRPr="00AF14E1">
        <w:rPr>
          <w:rFonts w:eastAsia="方正仿宋简体" w:hint="eastAsia"/>
          <w:sz w:val="30"/>
          <w:szCs w:val="30"/>
        </w:rPr>
        <w:t>3</w:t>
      </w:r>
      <w:r w:rsidRPr="00AF14E1">
        <w:rPr>
          <w:rFonts w:eastAsia="方正仿宋简体" w:hint="eastAsia"/>
          <w:sz w:val="30"/>
          <w:szCs w:val="30"/>
        </w:rPr>
        <w:t>个三级子</w:t>
      </w:r>
      <w:r w:rsidR="00DF776B" w:rsidRPr="00AF14E1">
        <w:rPr>
          <w:rFonts w:eastAsia="方正仿宋简体" w:hint="eastAsia"/>
          <w:sz w:val="30"/>
          <w:szCs w:val="30"/>
        </w:rPr>
        <w:t>提案</w:t>
      </w:r>
      <w:r w:rsidRPr="00AF14E1">
        <w:rPr>
          <w:rFonts w:eastAsia="方正仿宋简体" w:hint="eastAsia"/>
          <w:sz w:val="30"/>
          <w:szCs w:val="30"/>
        </w:rPr>
        <w:t>作为投票对象，而二级子</w:t>
      </w:r>
      <w:r w:rsidR="00DF776B" w:rsidRPr="00AF14E1">
        <w:rPr>
          <w:rFonts w:eastAsia="方正仿宋简体" w:hint="eastAsia"/>
          <w:sz w:val="30"/>
          <w:szCs w:val="30"/>
        </w:rPr>
        <w:t>提案</w:t>
      </w:r>
      <w:r w:rsidRPr="00AF14E1">
        <w:rPr>
          <w:rFonts w:eastAsia="方正仿宋简体"/>
          <w:sz w:val="30"/>
          <w:szCs w:val="30"/>
        </w:rPr>
        <w:t>02</w:t>
      </w:r>
      <w:r w:rsidRPr="00AF14E1">
        <w:rPr>
          <w:rFonts w:eastAsia="方正仿宋简体" w:hint="eastAsia"/>
          <w:sz w:val="30"/>
          <w:szCs w:val="30"/>
        </w:rPr>
        <w:t>本身不作为投票对象。对提案</w:t>
      </w:r>
      <w:r w:rsidR="00595A14" w:rsidRPr="00AF14E1">
        <w:rPr>
          <w:rFonts w:eastAsia="方正仿宋简体" w:hint="eastAsia"/>
          <w:sz w:val="30"/>
          <w:szCs w:val="30"/>
        </w:rPr>
        <w:t>3</w:t>
      </w:r>
      <w:r w:rsidRPr="00AF14E1">
        <w:rPr>
          <w:rFonts w:eastAsia="方正仿宋简体" w:hint="eastAsia"/>
          <w:sz w:val="30"/>
          <w:szCs w:val="30"/>
        </w:rPr>
        <w:t>投票，既可以对其下的子提案</w:t>
      </w:r>
      <w:r w:rsidR="008910EB" w:rsidRPr="00AF14E1">
        <w:rPr>
          <w:rFonts w:eastAsia="方正仿宋简体" w:hint="eastAsia"/>
          <w:sz w:val="30"/>
          <w:szCs w:val="30"/>
        </w:rPr>
        <w:t>（二级和三级</w:t>
      </w:r>
      <w:r w:rsidR="00DF776B" w:rsidRPr="00AF14E1">
        <w:rPr>
          <w:rFonts w:eastAsia="方正仿宋简体" w:hint="eastAsia"/>
          <w:sz w:val="30"/>
          <w:szCs w:val="30"/>
        </w:rPr>
        <w:t>子</w:t>
      </w:r>
      <w:r w:rsidR="008910EB" w:rsidRPr="00AF14E1">
        <w:rPr>
          <w:rFonts w:eastAsia="方正仿宋简体" w:hint="eastAsia"/>
          <w:sz w:val="30"/>
          <w:szCs w:val="30"/>
        </w:rPr>
        <w:t>提案中</w:t>
      </w:r>
      <w:r w:rsidR="00595A14" w:rsidRPr="00AF14E1">
        <w:rPr>
          <w:rFonts w:eastAsia="方正仿宋简体" w:hint="eastAsia"/>
          <w:sz w:val="30"/>
          <w:szCs w:val="30"/>
        </w:rPr>
        <w:t>，</w:t>
      </w:r>
      <w:r w:rsidR="008910EB" w:rsidRPr="00AF14E1">
        <w:rPr>
          <w:rFonts w:eastAsia="方正仿宋简体" w:hint="eastAsia"/>
          <w:sz w:val="30"/>
          <w:szCs w:val="30"/>
        </w:rPr>
        <w:t>有效的投票对象共</w:t>
      </w:r>
      <w:r w:rsidR="008910EB" w:rsidRPr="00AF14E1">
        <w:rPr>
          <w:rFonts w:eastAsia="方正仿宋简体" w:hint="eastAsia"/>
          <w:sz w:val="30"/>
          <w:szCs w:val="30"/>
        </w:rPr>
        <w:t>5</w:t>
      </w:r>
      <w:r w:rsidR="008910EB" w:rsidRPr="00AF14E1">
        <w:rPr>
          <w:rFonts w:eastAsia="方正仿宋简体" w:hint="eastAsia"/>
          <w:sz w:val="30"/>
          <w:szCs w:val="30"/>
        </w:rPr>
        <w:t>个）</w:t>
      </w:r>
      <w:r w:rsidRPr="00AF14E1">
        <w:rPr>
          <w:rFonts w:eastAsia="方正仿宋简体" w:hint="eastAsia"/>
          <w:sz w:val="30"/>
          <w:szCs w:val="30"/>
        </w:rPr>
        <w:t>投票，也可以对提案</w:t>
      </w:r>
      <w:r w:rsidR="00595A14" w:rsidRPr="00AF14E1">
        <w:rPr>
          <w:rFonts w:eastAsia="方正仿宋简体" w:hint="eastAsia"/>
          <w:sz w:val="30"/>
          <w:szCs w:val="30"/>
        </w:rPr>
        <w:t>3</w:t>
      </w:r>
      <w:r w:rsidRPr="00AF14E1">
        <w:rPr>
          <w:rFonts w:eastAsia="方正仿宋简体" w:hint="eastAsia"/>
          <w:sz w:val="30"/>
          <w:szCs w:val="30"/>
        </w:rPr>
        <w:t>.00</w:t>
      </w:r>
      <w:r w:rsidRPr="00AF14E1">
        <w:rPr>
          <w:rFonts w:eastAsia="方正仿宋简体" w:hint="eastAsia"/>
          <w:sz w:val="30"/>
          <w:szCs w:val="30"/>
        </w:rPr>
        <w:t>投票。</w:t>
      </w:r>
      <w:r w:rsidR="004C60B6" w:rsidRPr="00AF14E1">
        <w:rPr>
          <w:rFonts w:eastAsia="方正仿宋简体" w:hint="eastAsia"/>
          <w:sz w:val="30"/>
          <w:szCs w:val="30"/>
        </w:rPr>
        <w:t>投票时，发表同意、反对或者弃权意见</w:t>
      </w:r>
      <w:r w:rsidR="008910EB" w:rsidRPr="00AF14E1">
        <w:rPr>
          <w:rFonts w:eastAsia="方正仿宋简体" w:hint="eastAsia"/>
          <w:sz w:val="30"/>
          <w:szCs w:val="30"/>
        </w:rPr>
        <w:t>。</w:t>
      </w:r>
    </w:p>
    <w:p w:rsidR="0072680C" w:rsidRPr="00AF14E1" w:rsidRDefault="0072680C" w:rsidP="00AF14E1">
      <w:pPr>
        <w:ind w:firstLineChars="200" w:firstLine="600"/>
        <w:jc w:val="left"/>
        <w:rPr>
          <w:rFonts w:eastAsia="方正仿宋简体"/>
          <w:sz w:val="30"/>
          <w:szCs w:val="30"/>
        </w:rPr>
      </w:pPr>
      <w:r w:rsidRPr="00AF14E1">
        <w:rPr>
          <w:rFonts w:eastAsia="方正仿宋简体" w:hint="eastAsia"/>
          <w:sz w:val="30"/>
          <w:szCs w:val="30"/>
        </w:rPr>
        <w:t>对提案</w:t>
      </w:r>
      <w:r w:rsidR="00595A14" w:rsidRPr="00AF14E1">
        <w:rPr>
          <w:rFonts w:eastAsia="方正仿宋简体" w:hint="eastAsia"/>
          <w:sz w:val="30"/>
          <w:szCs w:val="30"/>
        </w:rPr>
        <w:t>3</w:t>
      </w:r>
      <w:r w:rsidRPr="00AF14E1">
        <w:rPr>
          <w:rFonts w:eastAsia="方正仿宋简体" w:hint="eastAsia"/>
          <w:sz w:val="30"/>
          <w:szCs w:val="30"/>
        </w:rPr>
        <w:t>.00</w:t>
      </w:r>
      <w:r w:rsidRPr="00AF14E1">
        <w:rPr>
          <w:rFonts w:eastAsia="方正仿宋简体" w:hint="eastAsia"/>
          <w:sz w:val="30"/>
          <w:szCs w:val="30"/>
        </w:rPr>
        <w:t>投票视为对其下全部二级和三级子</w:t>
      </w:r>
      <w:r w:rsidR="00DF776B" w:rsidRPr="00AF14E1">
        <w:rPr>
          <w:rFonts w:eastAsia="方正仿宋简体" w:hint="eastAsia"/>
          <w:sz w:val="30"/>
          <w:szCs w:val="30"/>
        </w:rPr>
        <w:t>提案</w:t>
      </w:r>
      <w:r w:rsidR="00595A14" w:rsidRPr="00AF14E1">
        <w:rPr>
          <w:rFonts w:eastAsia="方正仿宋简体" w:hint="eastAsia"/>
          <w:sz w:val="30"/>
          <w:szCs w:val="30"/>
        </w:rPr>
        <w:t>3</w:t>
      </w:r>
      <w:r w:rsidRPr="00AF14E1">
        <w:rPr>
          <w:rFonts w:eastAsia="方正仿宋简体" w:hint="eastAsia"/>
          <w:sz w:val="30"/>
          <w:szCs w:val="30"/>
        </w:rPr>
        <w:t>.XX</w:t>
      </w:r>
      <w:r w:rsidRPr="00AF14E1">
        <w:rPr>
          <w:rFonts w:eastAsia="方正仿宋简体" w:hint="eastAsia"/>
          <w:sz w:val="30"/>
          <w:szCs w:val="30"/>
        </w:rPr>
        <w:t>表达相同投票意见。</w:t>
      </w:r>
    </w:p>
    <w:p w:rsidR="00BF5C0D" w:rsidRPr="00AF14E1" w:rsidRDefault="00BF5C0D" w:rsidP="00BF5C0D">
      <w:pPr>
        <w:ind w:firstLineChars="200" w:firstLine="600"/>
        <w:jc w:val="left"/>
        <w:rPr>
          <w:rFonts w:eastAsia="方正仿宋简体"/>
          <w:sz w:val="30"/>
          <w:szCs w:val="30"/>
        </w:rPr>
      </w:pPr>
      <w:r w:rsidRPr="00FB3920">
        <w:rPr>
          <w:rFonts w:eastAsia="方正仿宋简体" w:hint="eastAsia"/>
          <w:sz w:val="30"/>
          <w:szCs w:val="30"/>
        </w:rPr>
        <w:t>股东通过多个股东账户持有上市公司相同类别股份的，</w:t>
      </w:r>
      <w:r>
        <w:rPr>
          <w:rFonts w:eastAsia="方正仿宋简体" w:hint="eastAsia"/>
          <w:sz w:val="30"/>
          <w:szCs w:val="30"/>
        </w:rPr>
        <w:t>可以</w:t>
      </w:r>
      <w:r w:rsidRPr="00FB3920">
        <w:rPr>
          <w:rFonts w:eastAsia="方正仿宋简体" w:hint="eastAsia"/>
          <w:sz w:val="30"/>
          <w:szCs w:val="30"/>
        </w:rPr>
        <w:t>使用持有该上市公司相同类别股份的任一股东账户参加网络投票，且投票后视为该股东拥有的所有股东账户下的相同类别股份均已投出与上述投票相同意见的表决票。股东通过多个股东账户分别投票的，以第一次有效投票结果为准。</w:t>
      </w:r>
    </w:p>
    <w:p w:rsidR="0072680C" w:rsidRPr="004B4738" w:rsidRDefault="0072680C" w:rsidP="004B4738">
      <w:pPr>
        <w:ind w:firstLineChars="150" w:firstLine="450"/>
        <w:jc w:val="left"/>
        <w:rPr>
          <w:rFonts w:eastAsia="方正仿宋简体"/>
          <w:b/>
          <w:sz w:val="30"/>
          <w:szCs w:val="30"/>
        </w:rPr>
      </w:pPr>
      <w:r w:rsidRPr="004B4738">
        <w:rPr>
          <w:rFonts w:eastAsia="方正仿宋简体" w:hint="eastAsia"/>
          <w:b/>
          <w:sz w:val="30"/>
          <w:szCs w:val="30"/>
        </w:rPr>
        <w:t>（二）</w:t>
      </w:r>
      <w:r w:rsidR="00733821" w:rsidRPr="004B4738">
        <w:rPr>
          <w:rFonts w:eastAsia="方正仿宋简体" w:hint="eastAsia"/>
          <w:b/>
          <w:sz w:val="30"/>
          <w:szCs w:val="30"/>
        </w:rPr>
        <w:t>对</w:t>
      </w:r>
      <w:r w:rsidRPr="004B4738">
        <w:rPr>
          <w:rFonts w:eastAsia="方正仿宋简体" w:hint="eastAsia"/>
          <w:b/>
          <w:sz w:val="30"/>
          <w:szCs w:val="30"/>
        </w:rPr>
        <w:t>累积投票提案</w:t>
      </w:r>
      <w:r w:rsidR="00733821" w:rsidRPr="004B4738">
        <w:rPr>
          <w:rFonts w:eastAsia="方正仿宋简体" w:hint="eastAsia"/>
          <w:b/>
          <w:sz w:val="30"/>
          <w:szCs w:val="30"/>
        </w:rPr>
        <w:t>投票</w:t>
      </w:r>
    </w:p>
    <w:p w:rsidR="0072680C" w:rsidRPr="00AF14E1" w:rsidRDefault="0072680C" w:rsidP="00AF14E1">
      <w:pPr>
        <w:ind w:firstLineChars="200" w:firstLine="600"/>
        <w:jc w:val="left"/>
        <w:rPr>
          <w:rFonts w:eastAsia="方正仿宋简体"/>
          <w:sz w:val="30"/>
          <w:szCs w:val="30"/>
        </w:rPr>
      </w:pPr>
      <w:r w:rsidRPr="00AF14E1">
        <w:rPr>
          <w:rFonts w:eastAsia="方正仿宋简体" w:hint="eastAsia"/>
          <w:sz w:val="30"/>
          <w:szCs w:val="30"/>
        </w:rPr>
        <w:t>对于累积投票提案，股东每持有一股即拥有与每个提案组下应选董事或者监事人数相同的选举票数。股东拥有的选举票数，可以集中投给一名候选人，也可以投给数名候选人。</w:t>
      </w:r>
    </w:p>
    <w:p w:rsidR="0072680C" w:rsidRPr="00AF14E1" w:rsidRDefault="0072680C" w:rsidP="00AF14E1">
      <w:pPr>
        <w:ind w:firstLineChars="200" w:firstLine="600"/>
        <w:jc w:val="left"/>
        <w:rPr>
          <w:rFonts w:eastAsia="方正仿宋简体"/>
          <w:sz w:val="30"/>
          <w:szCs w:val="30"/>
        </w:rPr>
      </w:pPr>
      <w:r w:rsidRPr="00AF14E1">
        <w:rPr>
          <w:rFonts w:eastAsia="方正仿宋简体" w:hint="eastAsia"/>
          <w:sz w:val="30"/>
          <w:szCs w:val="30"/>
        </w:rPr>
        <w:lastRenderedPageBreak/>
        <w:t>例如，提案</w:t>
      </w:r>
      <w:r w:rsidR="00595A14" w:rsidRPr="00AF14E1">
        <w:rPr>
          <w:rFonts w:eastAsia="方正仿宋简体" w:hint="eastAsia"/>
          <w:sz w:val="30"/>
          <w:szCs w:val="30"/>
        </w:rPr>
        <w:t>4</w:t>
      </w:r>
      <w:r w:rsidRPr="00AF14E1">
        <w:rPr>
          <w:rFonts w:eastAsia="方正仿宋简体" w:hint="eastAsia"/>
          <w:sz w:val="30"/>
          <w:szCs w:val="30"/>
        </w:rPr>
        <w:t>为选举非独立董事的累积投票提案，</w:t>
      </w:r>
      <w:r w:rsidR="00595A14" w:rsidRPr="00AF14E1">
        <w:rPr>
          <w:rFonts w:eastAsia="方正仿宋简体" w:hint="eastAsia"/>
          <w:sz w:val="30"/>
          <w:szCs w:val="30"/>
        </w:rPr>
        <w:t>4</w:t>
      </w:r>
      <w:r w:rsidRPr="00AF14E1">
        <w:rPr>
          <w:rFonts w:eastAsia="方正仿宋简体" w:hint="eastAsia"/>
          <w:sz w:val="30"/>
          <w:szCs w:val="30"/>
        </w:rPr>
        <w:t>.01</w:t>
      </w:r>
      <w:r w:rsidRPr="00AF14E1">
        <w:rPr>
          <w:rFonts w:eastAsia="方正仿宋简体" w:hint="eastAsia"/>
          <w:sz w:val="30"/>
          <w:szCs w:val="30"/>
        </w:rPr>
        <w:t>代表第一位候选人，</w:t>
      </w:r>
      <w:r w:rsidR="00595A14" w:rsidRPr="00AF14E1">
        <w:rPr>
          <w:rFonts w:eastAsia="方正仿宋简体" w:hint="eastAsia"/>
          <w:sz w:val="30"/>
          <w:szCs w:val="30"/>
        </w:rPr>
        <w:t>4</w:t>
      </w:r>
      <w:r w:rsidRPr="00AF14E1">
        <w:rPr>
          <w:rFonts w:eastAsia="方正仿宋简体" w:hint="eastAsia"/>
          <w:sz w:val="30"/>
          <w:szCs w:val="30"/>
        </w:rPr>
        <w:t>.02</w:t>
      </w:r>
      <w:r w:rsidRPr="00AF14E1">
        <w:rPr>
          <w:rFonts w:eastAsia="方正仿宋简体" w:hint="eastAsia"/>
          <w:sz w:val="30"/>
          <w:szCs w:val="30"/>
        </w:rPr>
        <w:t>代表第二位候选人，</w:t>
      </w:r>
      <w:r w:rsidR="00595A14" w:rsidRPr="00AF14E1">
        <w:rPr>
          <w:rFonts w:eastAsia="方正仿宋简体" w:hint="eastAsia"/>
          <w:sz w:val="30"/>
          <w:szCs w:val="30"/>
        </w:rPr>
        <w:t>4</w:t>
      </w:r>
      <w:r w:rsidRPr="00AF14E1">
        <w:rPr>
          <w:rFonts w:eastAsia="方正仿宋简体" w:hint="eastAsia"/>
          <w:sz w:val="30"/>
          <w:szCs w:val="30"/>
        </w:rPr>
        <w:t>.03</w:t>
      </w:r>
      <w:r w:rsidR="004C60B6" w:rsidRPr="00AF14E1">
        <w:rPr>
          <w:rFonts w:eastAsia="方正仿宋简体" w:hint="eastAsia"/>
          <w:sz w:val="30"/>
          <w:szCs w:val="30"/>
        </w:rPr>
        <w:t>代表第三位候选人。</w:t>
      </w:r>
      <w:r w:rsidRPr="00AF14E1">
        <w:rPr>
          <w:rFonts w:eastAsia="方正仿宋简体" w:hint="eastAsia"/>
          <w:sz w:val="30"/>
          <w:szCs w:val="30"/>
        </w:rPr>
        <w:t>投资者应当对该提案下的具体候选人</w:t>
      </w:r>
      <w:r w:rsidR="00595A14" w:rsidRPr="00AF14E1">
        <w:rPr>
          <w:rFonts w:eastAsia="方正仿宋简体" w:hint="eastAsia"/>
          <w:sz w:val="30"/>
          <w:szCs w:val="30"/>
        </w:rPr>
        <w:t>4</w:t>
      </w:r>
      <w:r w:rsidRPr="00AF14E1">
        <w:rPr>
          <w:rFonts w:eastAsia="方正仿宋简体" w:hint="eastAsia"/>
          <w:sz w:val="30"/>
          <w:szCs w:val="30"/>
        </w:rPr>
        <w:t>.01</w:t>
      </w:r>
      <w:r w:rsidRPr="00AF14E1">
        <w:rPr>
          <w:rFonts w:eastAsia="方正仿宋简体" w:hint="eastAsia"/>
          <w:sz w:val="30"/>
          <w:szCs w:val="30"/>
        </w:rPr>
        <w:t>、</w:t>
      </w:r>
      <w:r w:rsidR="00595A14" w:rsidRPr="00AF14E1">
        <w:rPr>
          <w:rFonts w:eastAsia="方正仿宋简体" w:hint="eastAsia"/>
          <w:sz w:val="30"/>
          <w:szCs w:val="30"/>
        </w:rPr>
        <w:t>4</w:t>
      </w:r>
      <w:r w:rsidRPr="00AF14E1">
        <w:rPr>
          <w:rFonts w:eastAsia="方正仿宋简体" w:hint="eastAsia"/>
          <w:sz w:val="30"/>
          <w:szCs w:val="30"/>
        </w:rPr>
        <w:t>.02</w:t>
      </w:r>
      <w:r w:rsidRPr="00AF14E1">
        <w:rPr>
          <w:rFonts w:eastAsia="方正仿宋简体" w:hint="eastAsia"/>
          <w:sz w:val="30"/>
          <w:szCs w:val="30"/>
        </w:rPr>
        <w:t>或</w:t>
      </w:r>
      <w:r w:rsidR="00595A14" w:rsidRPr="00AF14E1">
        <w:rPr>
          <w:rFonts w:eastAsia="方正仿宋简体" w:hint="eastAsia"/>
          <w:sz w:val="30"/>
          <w:szCs w:val="30"/>
        </w:rPr>
        <w:t>4</w:t>
      </w:r>
      <w:r w:rsidRPr="00AF14E1">
        <w:rPr>
          <w:rFonts w:eastAsia="方正仿宋简体" w:hint="eastAsia"/>
          <w:sz w:val="30"/>
          <w:szCs w:val="30"/>
        </w:rPr>
        <w:t>.03</w:t>
      </w:r>
      <w:r w:rsidRPr="00AF14E1">
        <w:rPr>
          <w:rFonts w:eastAsia="方正仿宋简体" w:hint="eastAsia"/>
          <w:sz w:val="30"/>
          <w:szCs w:val="30"/>
        </w:rPr>
        <w:t>填写选举票数，</w:t>
      </w:r>
      <w:r w:rsidR="00595A14" w:rsidRPr="00AF14E1">
        <w:rPr>
          <w:rFonts w:eastAsia="方正仿宋简体" w:hint="eastAsia"/>
          <w:sz w:val="30"/>
          <w:szCs w:val="30"/>
        </w:rPr>
        <w:t>4</w:t>
      </w:r>
      <w:r w:rsidRPr="00AF14E1">
        <w:rPr>
          <w:rFonts w:eastAsia="方正仿宋简体"/>
          <w:sz w:val="30"/>
          <w:szCs w:val="30"/>
        </w:rPr>
        <w:t>.00</w:t>
      </w:r>
      <w:r w:rsidRPr="00AF14E1">
        <w:rPr>
          <w:rFonts w:eastAsia="方正仿宋简体" w:hint="eastAsia"/>
          <w:sz w:val="30"/>
          <w:szCs w:val="30"/>
        </w:rPr>
        <w:t>本身不作为投票对象。</w:t>
      </w:r>
    </w:p>
    <w:p w:rsidR="0072680C" w:rsidRPr="00AF14E1" w:rsidRDefault="0072680C" w:rsidP="00AF14E1">
      <w:pPr>
        <w:ind w:firstLineChars="200" w:firstLine="600"/>
        <w:jc w:val="left"/>
        <w:rPr>
          <w:rFonts w:eastAsia="方正仿宋简体"/>
          <w:sz w:val="30"/>
          <w:szCs w:val="30"/>
        </w:rPr>
      </w:pPr>
      <w:r w:rsidRPr="00AF14E1">
        <w:rPr>
          <w:rFonts w:eastAsia="方正仿宋简体" w:hint="eastAsia"/>
          <w:sz w:val="30"/>
          <w:szCs w:val="30"/>
        </w:rPr>
        <w:t>股东应当以每个提案组的选举票数为限进行投票，</w:t>
      </w:r>
      <w:r w:rsidR="008910EB" w:rsidRPr="00AF14E1">
        <w:rPr>
          <w:rFonts w:eastAsia="方正仿宋简体" w:hint="eastAsia"/>
          <w:sz w:val="30"/>
          <w:szCs w:val="30"/>
        </w:rPr>
        <w:t>例如提案</w:t>
      </w:r>
      <w:r w:rsidR="00595A14" w:rsidRPr="00AF14E1">
        <w:rPr>
          <w:rFonts w:eastAsia="方正仿宋简体" w:hint="eastAsia"/>
          <w:sz w:val="30"/>
          <w:szCs w:val="30"/>
        </w:rPr>
        <w:t>5</w:t>
      </w:r>
      <w:r w:rsidR="008910EB" w:rsidRPr="00AF14E1">
        <w:rPr>
          <w:rFonts w:eastAsia="方正仿宋简体" w:hint="eastAsia"/>
          <w:sz w:val="30"/>
          <w:szCs w:val="30"/>
        </w:rPr>
        <w:t>，应选人数为</w:t>
      </w:r>
      <w:r w:rsidR="008910EB" w:rsidRPr="00AF14E1">
        <w:rPr>
          <w:rFonts w:eastAsia="方正仿宋简体" w:hint="eastAsia"/>
          <w:sz w:val="30"/>
          <w:szCs w:val="30"/>
        </w:rPr>
        <w:t>2</w:t>
      </w:r>
      <w:r w:rsidR="008910EB" w:rsidRPr="00AF14E1">
        <w:rPr>
          <w:rFonts w:eastAsia="方正仿宋简体" w:hint="eastAsia"/>
          <w:sz w:val="30"/>
          <w:szCs w:val="30"/>
        </w:rPr>
        <w:t>，若股东持股</w:t>
      </w:r>
      <w:r w:rsidR="008910EB" w:rsidRPr="00AF14E1">
        <w:rPr>
          <w:rFonts w:eastAsia="方正仿宋简体" w:hint="eastAsia"/>
          <w:sz w:val="30"/>
          <w:szCs w:val="30"/>
        </w:rPr>
        <w:t>1000</w:t>
      </w:r>
      <w:r w:rsidR="008910EB" w:rsidRPr="00AF14E1">
        <w:rPr>
          <w:rFonts w:eastAsia="方正仿宋简体" w:hint="eastAsia"/>
          <w:sz w:val="30"/>
          <w:szCs w:val="30"/>
        </w:rPr>
        <w:t>股，则</w:t>
      </w:r>
      <w:r w:rsidR="00674F8B" w:rsidRPr="00AF14E1">
        <w:rPr>
          <w:rFonts w:eastAsia="方正仿宋简体" w:hint="eastAsia"/>
          <w:sz w:val="30"/>
          <w:szCs w:val="30"/>
        </w:rPr>
        <w:t>对</w:t>
      </w:r>
      <w:r w:rsidR="008910EB" w:rsidRPr="00AF14E1">
        <w:rPr>
          <w:rFonts w:eastAsia="方正仿宋简体" w:hint="eastAsia"/>
          <w:sz w:val="30"/>
          <w:szCs w:val="30"/>
        </w:rPr>
        <w:t>该提案组拥有的选举票数为</w:t>
      </w:r>
      <w:r w:rsidR="008910EB" w:rsidRPr="00AF14E1">
        <w:rPr>
          <w:rFonts w:eastAsia="方正仿宋简体" w:hint="eastAsia"/>
          <w:sz w:val="30"/>
          <w:szCs w:val="30"/>
        </w:rPr>
        <w:t>2000</w:t>
      </w:r>
      <w:r w:rsidR="008910EB" w:rsidRPr="00AF14E1">
        <w:rPr>
          <w:rFonts w:eastAsia="方正仿宋简体" w:hint="eastAsia"/>
          <w:sz w:val="30"/>
          <w:szCs w:val="30"/>
        </w:rPr>
        <w:t>票。</w:t>
      </w:r>
      <w:r w:rsidRPr="00AF14E1">
        <w:rPr>
          <w:rFonts w:eastAsia="方正仿宋简体" w:hint="eastAsia"/>
          <w:sz w:val="30"/>
          <w:szCs w:val="30"/>
        </w:rPr>
        <w:t>股东所投选举票数超过其拥有选举票数的，其对该提案组所投的选举票不视为有效投票。</w:t>
      </w:r>
    </w:p>
    <w:p w:rsidR="008910EB" w:rsidRPr="00AF14E1" w:rsidRDefault="008910EB" w:rsidP="00AF14E1">
      <w:pPr>
        <w:ind w:firstLineChars="200" w:firstLine="600"/>
        <w:jc w:val="left"/>
        <w:rPr>
          <w:rFonts w:eastAsia="方正仿宋简体"/>
          <w:sz w:val="30"/>
          <w:szCs w:val="30"/>
        </w:rPr>
      </w:pPr>
      <w:r w:rsidRPr="00AF14E1">
        <w:rPr>
          <w:rFonts w:eastAsia="方正仿宋简体" w:hint="eastAsia"/>
          <w:sz w:val="30"/>
          <w:szCs w:val="30"/>
        </w:rPr>
        <w:t>股东在差额选举中投票超过应选人数的，</w:t>
      </w:r>
      <w:r w:rsidR="00595A14" w:rsidRPr="00AF14E1">
        <w:rPr>
          <w:rFonts w:eastAsia="方正仿宋简体" w:hint="eastAsia"/>
          <w:sz w:val="30"/>
          <w:szCs w:val="30"/>
        </w:rPr>
        <w:t>例如，对提案</w:t>
      </w:r>
      <w:r w:rsidR="00595A14" w:rsidRPr="00AF14E1">
        <w:rPr>
          <w:rFonts w:eastAsia="方正仿宋简体" w:hint="eastAsia"/>
          <w:sz w:val="30"/>
          <w:szCs w:val="30"/>
        </w:rPr>
        <w:t>5</w:t>
      </w:r>
      <w:r w:rsidR="00595A14" w:rsidRPr="00AF14E1">
        <w:rPr>
          <w:rFonts w:eastAsia="方正仿宋简体" w:hint="eastAsia"/>
          <w:sz w:val="30"/>
          <w:szCs w:val="30"/>
        </w:rPr>
        <w:t>中的</w:t>
      </w:r>
      <w:r w:rsidR="00595A14" w:rsidRPr="00AF14E1">
        <w:rPr>
          <w:rFonts w:eastAsia="方正仿宋简体" w:hint="eastAsia"/>
          <w:sz w:val="30"/>
          <w:szCs w:val="30"/>
        </w:rPr>
        <w:t>3</w:t>
      </w:r>
      <w:r w:rsidR="00595A14" w:rsidRPr="00AF14E1">
        <w:rPr>
          <w:rFonts w:eastAsia="方正仿宋简体" w:hint="eastAsia"/>
          <w:sz w:val="30"/>
          <w:szCs w:val="30"/>
        </w:rPr>
        <w:t>个候选人均填写了票数，</w:t>
      </w:r>
      <w:r w:rsidRPr="00AF14E1">
        <w:rPr>
          <w:rFonts w:eastAsia="方正仿宋简体" w:hint="eastAsia"/>
          <w:sz w:val="30"/>
          <w:szCs w:val="30"/>
        </w:rPr>
        <w:t>其对该提案组所投的选举票不视为有效投票。</w:t>
      </w:r>
    </w:p>
    <w:p w:rsidR="00BF5C0D" w:rsidRPr="00AF14E1" w:rsidRDefault="00BF5C0D" w:rsidP="00BF5C0D">
      <w:pPr>
        <w:ind w:firstLineChars="200" w:firstLine="600"/>
        <w:jc w:val="left"/>
        <w:rPr>
          <w:rFonts w:eastAsia="方正仿宋简体"/>
          <w:sz w:val="30"/>
          <w:szCs w:val="30"/>
        </w:rPr>
      </w:pPr>
      <w:r w:rsidRPr="00FB3920">
        <w:rPr>
          <w:rFonts w:eastAsia="方正仿宋简体" w:hint="eastAsia"/>
          <w:sz w:val="30"/>
          <w:szCs w:val="30"/>
        </w:rPr>
        <w:t>股东通过多个股东账户持有上市公司相同类别股份的，其所拥有的选举票数，按照该股东拥有的所有股东账户下的相同类别股份数量合并计算。股东使用持有该上市公司相同类别股份的任一股东账户投票时，应当以其拥有的所有股东账户下全部相同类别股份对应的选举票数为限进行投票。股东通过多个股东账户分别投票的，以第一次有效投票结果记录的选举票数为准。</w:t>
      </w:r>
      <w:r w:rsidR="00595A14">
        <w:rPr>
          <w:rFonts w:eastAsia="方正仿宋简体" w:hint="eastAsia"/>
          <w:sz w:val="30"/>
          <w:szCs w:val="30"/>
        </w:rPr>
        <w:t>例如，同一投资者拥有</w:t>
      </w:r>
      <w:r w:rsidR="00595A14">
        <w:rPr>
          <w:rFonts w:eastAsia="方正仿宋简体" w:hint="eastAsia"/>
          <w:sz w:val="30"/>
          <w:szCs w:val="30"/>
        </w:rPr>
        <w:t>1</w:t>
      </w:r>
      <w:r w:rsidR="00595A14">
        <w:rPr>
          <w:rFonts w:eastAsia="方正仿宋简体" w:hint="eastAsia"/>
          <w:sz w:val="30"/>
          <w:szCs w:val="30"/>
        </w:rPr>
        <w:t>号和</w:t>
      </w:r>
      <w:r w:rsidR="00595A14">
        <w:rPr>
          <w:rFonts w:eastAsia="方正仿宋简体" w:hint="eastAsia"/>
          <w:sz w:val="30"/>
          <w:szCs w:val="30"/>
        </w:rPr>
        <w:t>2</w:t>
      </w:r>
      <w:r w:rsidR="00595A14">
        <w:rPr>
          <w:rFonts w:eastAsia="方正仿宋简体" w:hint="eastAsia"/>
          <w:sz w:val="30"/>
          <w:szCs w:val="30"/>
        </w:rPr>
        <w:t>号两个股东账户，</w:t>
      </w:r>
      <w:r w:rsidR="00595A14">
        <w:rPr>
          <w:rFonts w:eastAsia="方正仿宋简体" w:hint="eastAsia"/>
          <w:sz w:val="30"/>
          <w:szCs w:val="30"/>
        </w:rPr>
        <w:t>1</w:t>
      </w:r>
      <w:r w:rsidR="00595A14">
        <w:rPr>
          <w:rFonts w:eastAsia="方正仿宋简体" w:hint="eastAsia"/>
          <w:sz w:val="30"/>
          <w:szCs w:val="30"/>
        </w:rPr>
        <w:t>号账户持股</w:t>
      </w:r>
      <w:r w:rsidR="00595A14">
        <w:rPr>
          <w:rFonts w:eastAsia="方正仿宋简体" w:hint="eastAsia"/>
          <w:sz w:val="30"/>
          <w:szCs w:val="30"/>
        </w:rPr>
        <w:t>1000</w:t>
      </w:r>
      <w:r w:rsidR="00595A14">
        <w:rPr>
          <w:rFonts w:eastAsia="方正仿宋简体" w:hint="eastAsia"/>
          <w:sz w:val="30"/>
          <w:szCs w:val="30"/>
        </w:rPr>
        <w:t>股，</w:t>
      </w:r>
      <w:r w:rsidR="00595A14">
        <w:rPr>
          <w:rFonts w:eastAsia="方正仿宋简体" w:hint="eastAsia"/>
          <w:sz w:val="30"/>
          <w:szCs w:val="30"/>
        </w:rPr>
        <w:t>2</w:t>
      </w:r>
      <w:r w:rsidR="00595A14">
        <w:rPr>
          <w:rFonts w:eastAsia="方正仿宋简体" w:hint="eastAsia"/>
          <w:sz w:val="30"/>
          <w:szCs w:val="30"/>
        </w:rPr>
        <w:t>号账户持股</w:t>
      </w:r>
      <w:r w:rsidR="00595A14">
        <w:rPr>
          <w:rFonts w:eastAsia="方正仿宋简体" w:hint="eastAsia"/>
          <w:sz w:val="30"/>
          <w:szCs w:val="30"/>
        </w:rPr>
        <w:t>2000</w:t>
      </w:r>
      <w:r w:rsidR="00595A14">
        <w:rPr>
          <w:rFonts w:eastAsia="方正仿宋简体" w:hint="eastAsia"/>
          <w:sz w:val="30"/>
          <w:szCs w:val="30"/>
        </w:rPr>
        <w:t>股，若对提案</w:t>
      </w:r>
      <w:r w:rsidR="00595A14">
        <w:rPr>
          <w:rFonts w:eastAsia="方正仿宋简体" w:hint="eastAsia"/>
          <w:sz w:val="30"/>
          <w:szCs w:val="30"/>
        </w:rPr>
        <w:t>5</w:t>
      </w:r>
      <w:r w:rsidR="00595A14">
        <w:rPr>
          <w:rFonts w:eastAsia="方正仿宋简体" w:hint="eastAsia"/>
          <w:sz w:val="30"/>
          <w:szCs w:val="30"/>
        </w:rPr>
        <w:t>投票，则总共拥有选举票数为</w:t>
      </w:r>
      <w:r w:rsidR="009C3777">
        <w:rPr>
          <w:rFonts w:eastAsia="方正仿宋简体" w:hint="eastAsia"/>
          <w:sz w:val="30"/>
          <w:szCs w:val="30"/>
        </w:rPr>
        <w:t>(</w:t>
      </w:r>
      <w:r w:rsidR="00674F8B">
        <w:rPr>
          <w:rFonts w:eastAsia="方正仿宋简体" w:hint="eastAsia"/>
          <w:sz w:val="30"/>
          <w:szCs w:val="30"/>
        </w:rPr>
        <w:t>1000+2000</w:t>
      </w:r>
      <w:r w:rsidR="009C3777">
        <w:rPr>
          <w:rFonts w:eastAsia="方正仿宋简体" w:hint="eastAsia"/>
          <w:sz w:val="30"/>
          <w:szCs w:val="30"/>
        </w:rPr>
        <w:t>)X</w:t>
      </w:r>
      <w:r w:rsidR="00674F8B">
        <w:rPr>
          <w:rFonts w:eastAsia="方正仿宋简体" w:hint="eastAsia"/>
          <w:sz w:val="30"/>
          <w:szCs w:val="30"/>
        </w:rPr>
        <w:t>2=</w:t>
      </w:r>
      <w:r w:rsidR="00595A14">
        <w:rPr>
          <w:rFonts w:eastAsia="方正仿宋简体" w:hint="eastAsia"/>
          <w:sz w:val="30"/>
          <w:szCs w:val="30"/>
        </w:rPr>
        <w:t>6000</w:t>
      </w:r>
      <w:r w:rsidR="00595A14">
        <w:rPr>
          <w:rFonts w:eastAsia="方正仿宋简体" w:hint="eastAsia"/>
          <w:sz w:val="30"/>
          <w:szCs w:val="30"/>
        </w:rPr>
        <w:t>票</w:t>
      </w:r>
      <w:r w:rsidR="007768D5">
        <w:rPr>
          <w:rFonts w:eastAsia="方正仿宋简体" w:hint="eastAsia"/>
          <w:sz w:val="30"/>
          <w:szCs w:val="30"/>
        </w:rPr>
        <w:t>（等式中的</w:t>
      </w:r>
      <w:r w:rsidR="007768D5">
        <w:rPr>
          <w:rFonts w:eastAsia="方正仿宋简体" w:hint="eastAsia"/>
          <w:sz w:val="30"/>
          <w:szCs w:val="30"/>
        </w:rPr>
        <w:t>2</w:t>
      </w:r>
      <w:r w:rsidR="007768D5">
        <w:rPr>
          <w:rFonts w:eastAsia="方正仿宋简体" w:hint="eastAsia"/>
          <w:sz w:val="30"/>
          <w:szCs w:val="30"/>
        </w:rPr>
        <w:t>为该提案组下的应选人数）</w:t>
      </w:r>
      <w:r w:rsidR="00595A14">
        <w:rPr>
          <w:rFonts w:eastAsia="方正仿宋简体" w:hint="eastAsia"/>
          <w:sz w:val="30"/>
          <w:szCs w:val="30"/>
        </w:rPr>
        <w:t>，投资者可以选择任一账户以</w:t>
      </w:r>
      <w:r w:rsidR="00595A14">
        <w:rPr>
          <w:rFonts w:eastAsia="方正仿宋简体" w:hint="eastAsia"/>
          <w:sz w:val="30"/>
          <w:szCs w:val="30"/>
        </w:rPr>
        <w:t>6000</w:t>
      </w:r>
      <w:r w:rsidR="00595A14">
        <w:rPr>
          <w:rFonts w:eastAsia="方正仿宋简体" w:hint="eastAsia"/>
          <w:sz w:val="30"/>
          <w:szCs w:val="30"/>
        </w:rPr>
        <w:t>票为限进行投票。</w:t>
      </w:r>
    </w:p>
    <w:p w:rsidR="0072680C" w:rsidRPr="004B4738" w:rsidRDefault="0072680C" w:rsidP="004B4738">
      <w:pPr>
        <w:ind w:firstLineChars="150" w:firstLine="450"/>
        <w:jc w:val="left"/>
        <w:rPr>
          <w:rFonts w:eastAsia="方正仿宋简体"/>
          <w:b/>
          <w:sz w:val="30"/>
          <w:szCs w:val="30"/>
        </w:rPr>
      </w:pPr>
      <w:r w:rsidRPr="004B4738">
        <w:rPr>
          <w:rFonts w:eastAsia="方正仿宋简体" w:hint="eastAsia"/>
          <w:b/>
          <w:sz w:val="30"/>
          <w:szCs w:val="30"/>
        </w:rPr>
        <w:t>（三）</w:t>
      </w:r>
      <w:r w:rsidR="00733821" w:rsidRPr="004B4738">
        <w:rPr>
          <w:rFonts w:eastAsia="方正仿宋简体" w:hint="eastAsia"/>
          <w:b/>
          <w:sz w:val="30"/>
          <w:szCs w:val="30"/>
        </w:rPr>
        <w:t>对</w:t>
      </w:r>
      <w:r w:rsidR="008910EB" w:rsidRPr="004B4738">
        <w:rPr>
          <w:rFonts w:eastAsia="方正仿宋简体" w:hint="eastAsia"/>
          <w:b/>
          <w:sz w:val="30"/>
          <w:szCs w:val="30"/>
        </w:rPr>
        <w:t>总提案</w:t>
      </w:r>
      <w:r w:rsidR="00733821" w:rsidRPr="004B4738">
        <w:rPr>
          <w:rFonts w:eastAsia="方正仿宋简体" w:hint="eastAsia"/>
          <w:b/>
          <w:sz w:val="30"/>
          <w:szCs w:val="30"/>
        </w:rPr>
        <w:t>投票</w:t>
      </w:r>
    </w:p>
    <w:p w:rsidR="0072680C" w:rsidRPr="00AF14E1" w:rsidRDefault="0072680C" w:rsidP="00AF14E1">
      <w:pPr>
        <w:ind w:firstLineChars="200" w:firstLine="600"/>
        <w:jc w:val="left"/>
        <w:rPr>
          <w:rFonts w:eastAsia="方正仿宋简体"/>
          <w:sz w:val="30"/>
          <w:szCs w:val="30"/>
        </w:rPr>
      </w:pPr>
      <w:r w:rsidRPr="00AF14E1">
        <w:rPr>
          <w:rFonts w:eastAsia="方正仿宋简体" w:hint="eastAsia"/>
          <w:sz w:val="30"/>
          <w:szCs w:val="30"/>
        </w:rPr>
        <w:lastRenderedPageBreak/>
        <w:t>对于上市公司为方便股东投票设置总提案的，股东对总提案进行投票，视为对除累积投票提案外的其他所有提案表达相同意见。总提案编码</w:t>
      </w:r>
      <w:r w:rsidR="00C124DF" w:rsidRPr="00AF14E1">
        <w:rPr>
          <w:rFonts w:eastAsia="方正仿宋简体" w:hint="eastAsia"/>
          <w:sz w:val="30"/>
          <w:szCs w:val="30"/>
        </w:rPr>
        <w:t>为</w:t>
      </w:r>
      <w:r w:rsidRPr="00AF14E1">
        <w:rPr>
          <w:rFonts w:eastAsia="方正仿宋简体" w:hint="eastAsia"/>
          <w:sz w:val="30"/>
          <w:szCs w:val="30"/>
        </w:rPr>
        <w:t>100</w:t>
      </w:r>
      <w:r w:rsidRPr="00AF14E1">
        <w:rPr>
          <w:rFonts w:eastAsia="方正仿宋简体" w:hint="eastAsia"/>
          <w:sz w:val="30"/>
          <w:szCs w:val="30"/>
        </w:rPr>
        <w:t>。</w:t>
      </w:r>
    </w:p>
    <w:p w:rsidR="0072680C" w:rsidRPr="00AF14E1" w:rsidRDefault="0072680C" w:rsidP="00AF14E1">
      <w:pPr>
        <w:ind w:firstLineChars="200" w:firstLine="600"/>
        <w:jc w:val="left"/>
        <w:rPr>
          <w:rFonts w:eastAsia="方正仿宋简体"/>
          <w:sz w:val="30"/>
          <w:szCs w:val="30"/>
        </w:rPr>
      </w:pPr>
      <w:r w:rsidRPr="00AF14E1">
        <w:rPr>
          <w:rFonts w:eastAsia="方正仿宋简体" w:hint="eastAsia"/>
          <w:sz w:val="30"/>
          <w:szCs w:val="30"/>
        </w:rPr>
        <w:t>在股东对同一提案出现总提案与</w:t>
      </w:r>
      <w:r w:rsidR="00595A14" w:rsidRPr="00AF14E1">
        <w:rPr>
          <w:rFonts w:eastAsia="方正仿宋简体" w:hint="eastAsia"/>
          <w:sz w:val="30"/>
          <w:szCs w:val="30"/>
        </w:rPr>
        <w:t>具体</w:t>
      </w:r>
      <w:r w:rsidRPr="00AF14E1">
        <w:rPr>
          <w:rFonts w:eastAsia="方正仿宋简体" w:hint="eastAsia"/>
          <w:sz w:val="30"/>
          <w:szCs w:val="30"/>
        </w:rPr>
        <w:t>提案重复投票时，以第一次有效投票为准。</w:t>
      </w:r>
      <w:r w:rsidR="00595A14" w:rsidRPr="00AF14E1">
        <w:rPr>
          <w:rFonts w:eastAsia="方正仿宋简体" w:hint="eastAsia"/>
          <w:sz w:val="30"/>
          <w:szCs w:val="30"/>
        </w:rPr>
        <w:t>如股东先对具体提案投票表决</w:t>
      </w:r>
      <w:r w:rsidRPr="00AF14E1">
        <w:rPr>
          <w:rFonts w:eastAsia="方正仿宋简体" w:hint="eastAsia"/>
          <w:sz w:val="30"/>
          <w:szCs w:val="30"/>
        </w:rPr>
        <w:t>，再对总提案投票表决，则以已投票表决的</w:t>
      </w:r>
      <w:r w:rsidR="00595A14" w:rsidRPr="00AF14E1">
        <w:rPr>
          <w:rFonts w:eastAsia="方正仿宋简体" w:hint="eastAsia"/>
          <w:sz w:val="30"/>
          <w:szCs w:val="30"/>
        </w:rPr>
        <w:t>具体</w:t>
      </w:r>
      <w:r w:rsidRPr="00AF14E1">
        <w:rPr>
          <w:rFonts w:eastAsia="方正仿宋简体" w:hint="eastAsia"/>
          <w:sz w:val="30"/>
          <w:szCs w:val="30"/>
        </w:rPr>
        <w:t>提案的表决意见为准，其他未表决的提案以总提案的表决意见为准；如先对总提案投票表决，再对</w:t>
      </w:r>
      <w:r w:rsidR="00595A14" w:rsidRPr="00AF14E1">
        <w:rPr>
          <w:rFonts w:eastAsia="方正仿宋简体" w:hint="eastAsia"/>
          <w:sz w:val="30"/>
          <w:szCs w:val="30"/>
        </w:rPr>
        <w:t>具体</w:t>
      </w:r>
      <w:r w:rsidRPr="00AF14E1">
        <w:rPr>
          <w:rFonts w:eastAsia="方正仿宋简体" w:hint="eastAsia"/>
          <w:sz w:val="30"/>
          <w:szCs w:val="30"/>
        </w:rPr>
        <w:t>提案投票表决，则以总提案的表决意见为准。</w:t>
      </w:r>
    </w:p>
    <w:p w:rsidR="00DF776B" w:rsidRPr="00AF14E1" w:rsidRDefault="008910EB" w:rsidP="00AF14E1">
      <w:pPr>
        <w:ind w:firstLineChars="200" w:firstLine="600"/>
        <w:jc w:val="left"/>
        <w:rPr>
          <w:rFonts w:eastAsia="方正仿宋简体"/>
          <w:sz w:val="30"/>
          <w:szCs w:val="30"/>
        </w:rPr>
      </w:pPr>
      <w:r w:rsidRPr="00AF14E1">
        <w:rPr>
          <w:rFonts w:eastAsia="方正仿宋简体" w:hint="eastAsia"/>
          <w:sz w:val="30"/>
          <w:szCs w:val="30"/>
        </w:rPr>
        <w:t>上市公司股东大会网络投票</w:t>
      </w:r>
      <w:r w:rsidR="00DF776B" w:rsidRPr="00AF14E1">
        <w:rPr>
          <w:rFonts w:eastAsia="方正仿宋简体" w:hint="eastAsia"/>
          <w:sz w:val="30"/>
          <w:szCs w:val="30"/>
        </w:rPr>
        <w:t>的</w:t>
      </w:r>
      <w:r w:rsidRPr="00AF14E1">
        <w:rPr>
          <w:rFonts w:eastAsia="方正仿宋简体" w:hint="eastAsia"/>
          <w:sz w:val="30"/>
          <w:szCs w:val="30"/>
        </w:rPr>
        <w:t>相关规定，</w:t>
      </w:r>
      <w:r w:rsidR="00DF776B" w:rsidRPr="00AF14E1">
        <w:rPr>
          <w:rFonts w:eastAsia="方正仿宋简体" w:hint="eastAsia"/>
          <w:sz w:val="30"/>
          <w:szCs w:val="30"/>
        </w:rPr>
        <w:t>投资者</w:t>
      </w:r>
      <w:r w:rsidRPr="00AF14E1">
        <w:rPr>
          <w:rFonts w:eastAsia="方正仿宋简体" w:hint="eastAsia"/>
          <w:sz w:val="30"/>
          <w:szCs w:val="30"/>
        </w:rPr>
        <w:t>可进一步参阅</w:t>
      </w:r>
      <w:r w:rsidR="00B51459" w:rsidRPr="00AF14E1">
        <w:rPr>
          <w:rFonts w:eastAsia="方正仿宋简体" w:hint="eastAsia"/>
          <w:sz w:val="30"/>
          <w:szCs w:val="30"/>
        </w:rPr>
        <w:t>《深圳证券交易所上市公司股东大会网络投票实施细则（</w:t>
      </w:r>
      <w:r w:rsidR="00B51459" w:rsidRPr="00AF14E1">
        <w:rPr>
          <w:rFonts w:eastAsia="方正仿宋简体"/>
          <w:sz w:val="30"/>
          <w:szCs w:val="30"/>
        </w:rPr>
        <w:t>2017</w:t>
      </w:r>
      <w:r w:rsidR="00B51459" w:rsidRPr="00AF14E1">
        <w:rPr>
          <w:rFonts w:eastAsia="方正仿宋简体" w:hint="eastAsia"/>
          <w:sz w:val="30"/>
          <w:szCs w:val="30"/>
        </w:rPr>
        <w:t>年修订）</w:t>
      </w:r>
      <w:r w:rsidRPr="00AF14E1">
        <w:rPr>
          <w:rFonts w:eastAsia="方正仿宋简体" w:hint="eastAsia"/>
          <w:sz w:val="30"/>
          <w:szCs w:val="30"/>
        </w:rPr>
        <w:t>、</w:t>
      </w:r>
      <w:r w:rsidR="00B51459" w:rsidRPr="00AF14E1">
        <w:rPr>
          <w:rFonts w:eastAsia="方正仿宋简体" w:hint="eastAsia"/>
          <w:sz w:val="30"/>
          <w:szCs w:val="30"/>
        </w:rPr>
        <w:t>《深圳证券交易所投资者网络服务身份认证业务指引（</w:t>
      </w:r>
      <w:r w:rsidR="00B51459" w:rsidRPr="00AF14E1">
        <w:rPr>
          <w:rFonts w:eastAsia="方正仿宋简体"/>
          <w:sz w:val="30"/>
          <w:szCs w:val="30"/>
        </w:rPr>
        <w:t>2016</w:t>
      </w:r>
      <w:r w:rsidR="00B51459" w:rsidRPr="00AF14E1">
        <w:rPr>
          <w:rFonts w:eastAsia="方正仿宋简体" w:hint="eastAsia"/>
          <w:sz w:val="30"/>
          <w:szCs w:val="30"/>
        </w:rPr>
        <w:t>年修订）》</w:t>
      </w:r>
      <w:r w:rsidR="00DF776B" w:rsidRPr="00AF14E1">
        <w:rPr>
          <w:rFonts w:eastAsia="方正仿宋简体" w:hint="eastAsia"/>
          <w:sz w:val="30"/>
          <w:szCs w:val="30"/>
        </w:rPr>
        <w:t>，请在参与投票</w:t>
      </w:r>
      <w:r w:rsidR="00C61EEC" w:rsidRPr="00AF14E1">
        <w:rPr>
          <w:rFonts w:eastAsia="方正仿宋简体" w:hint="eastAsia"/>
          <w:sz w:val="30"/>
          <w:szCs w:val="30"/>
        </w:rPr>
        <w:t>前</w:t>
      </w:r>
      <w:r w:rsidR="00DF776B" w:rsidRPr="00AF14E1">
        <w:rPr>
          <w:rFonts w:eastAsia="方正仿宋简体" w:hint="eastAsia"/>
          <w:sz w:val="30"/>
          <w:szCs w:val="30"/>
        </w:rPr>
        <w:t>充分了解相关规则，掌握相关股东大会信息，以顺利完成投票。</w:t>
      </w:r>
    </w:p>
    <w:p w:rsidR="00DA30FA" w:rsidRDefault="00DA30FA" w:rsidP="00214F55">
      <w:pPr>
        <w:ind w:firstLineChars="200" w:firstLine="640"/>
        <w:jc w:val="left"/>
        <w:rPr>
          <w:rFonts w:ascii="Times New Roman" w:eastAsia="方正仿宋简体" w:hAnsi="Times New Roman" w:cs="Times New Roman"/>
          <w:sz w:val="32"/>
          <w:szCs w:val="30"/>
        </w:rPr>
      </w:pPr>
    </w:p>
    <w:p w:rsidR="00DA30FA" w:rsidRDefault="00DA30FA" w:rsidP="00214F55">
      <w:pPr>
        <w:ind w:firstLineChars="200" w:firstLine="640"/>
        <w:jc w:val="left"/>
        <w:rPr>
          <w:rFonts w:ascii="Times New Roman" w:eastAsia="方正仿宋简体" w:hAnsi="Times New Roman" w:cs="Times New Roman"/>
          <w:sz w:val="32"/>
          <w:szCs w:val="30"/>
        </w:rPr>
      </w:pPr>
      <w:r>
        <w:rPr>
          <w:rFonts w:ascii="Times New Roman" w:eastAsia="方正仿宋简体" w:hAnsi="Times New Roman" w:cs="Times New Roman" w:hint="eastAsia"/>
          <w:sz w:val="32"/>
          <w:szCs w:val="30"/>
        </w:rPr>
        <w:t>联系人：刘然</w:t>
      </w:r>
      <w:r>
        <w:rPr>
          <w:rFonts w:ascii="Times New Roman" w:eastAsia="方正仿宋简体" w:hAnsi="Times New Roman" w:cs="Times New Roman" w:hint="eastAsia"/>
          <w:sz w:val="32"/>
          <w:szCs w:val="30"/>
        </w:rPr>
        <w:t xml:space="preserve"> 0755-88668854  rliu@szse.cn </w:t>
      </w:r>
    </w:p>
    <w:p w:rsidR="003D4B55" w:rsidRDefault="003D4B55" w:rsidP="00214F55">
      <w:pPr>
        <w:ind w:firstLineChars="200" w:firstLine="640"/>
        <w:jc w:val="left"/>
        <w:rPr>
          <w:rFonts w:ascii="Times New Roman" w:eastAsia="方正仿宋简体" w:hAnsi="Times New Roman" w:cs="Times New Roman"/>
          <w:sz w:val="32"/>
          <w:szCs w:val="30"/>
        </w:rPr>
      </w:pPr>
    </w:p>
    <w:p w:rsidR="00DA30FA" w:rsidRPr="00DA30FA" w:rsidRDefault="00DA30FA" w:rsidP="00214F55">
      <w:pPr>
        <w:ind w:firstLineChars="200" w:firstLine="640"/>
        <w:jc w:val="left"/>
        <w:rPr>
          <w:rFonts w:ascii="Times New Roman" w:eastAsia="方正仿宋简体" w:hAnsi="Times New Roman" w:cs="Times New Roman"/>
          <w:sz w:val="32"/>
          <w:szCs w:val="30"/>
        </w:rPr>
      </w:pPr>
    </w:p>
    <w:p w:rsidR="003D4B55" w:rsidRPr="00214F55" w:rsidRDefault="003D4B55" w:rsidP="00214F55">
      <w:pPr>
        <w:ind w:firstLineChars="200" w:firstLine="640"/>
        <w:jc w:val="left"/>
        <w:rPr>
          <w:rFonts w:ascii="Times New Roman" w:eastAsia="方正仿宋简体" w:hAnsi="Times New Roman" w:cs="Times New Roman"/>
          <w:sz w:val="32"/>
          <w:szCs w:val="30"/>
        </w:rPr>
      </w:pPr>
    </w:p>
    <w:p w:rsidR="00B51459" w:rsidRPr="00AF14E1" w:rsidRDefault="00517622" w:rsidP="004B4738">
      <w:pPr>
        <w:pStyle w:val="a5"/>
        <w:ind w:left="720" w:firstLineChars="0" w:firstLine="0"/>
        <w:jc w:val="right"/>
        <w:rPr>
          <w:rFonts w:eastAsia="方正仿宋简体"/>
          <w:sz w:val="30"/>
          <w:szCs w:val="30"/>
        </w:rPr>
      </w:pPr>
      <w:r>
        <w:rPr>
          <w:rFonts w:ascii="Times New Roman" w:eastAsia="方正仿宋简体" w:hAnsi="Times New Roman" w:cs="Times New Roman" w:hint="eastAsia"/>
          <w:b/>
          <w:sz w:val="32"/>
          <w:szCs w:val="30"/>
        </w:rPr>
        <w:t xml:space="preserve">                              </w:t>
      </w:r>
      <w:r w:rsidRPr="00AF14E1">
        <w:rPr>
          <w:rFonts w:eastAsia="方正仿宋简体" w:hint="eastAsia"/>
          <w:sz w:val="30"/>
          <w:szCs w:val="30"/>
        </w:rPr>
        <w:t xml:space="preserve"> </w:t>
      </w:r>
      <w:r w:rsidRPr="00AF14E1">
        <w:rPr>
          <w:rFonts w:eastAsia="方正仿宋简体" w:hint="eastAsia"/>
          <w:sz w:val="30"/>
          <w:szCs w:val="30"/>
        </w:rPr>
        <w:t>深圳证券交易所</w:t>
      </w:r>
    </w:p>
    <w:p w:rsidR="0072680C" w:rsidRPr="00AF14E1" w:rsidRDefault="00517622" w:rsidP="004B4738">
      <w:pPr>
        <w:jc w:val="right"/>
        <w:rPr>
          <w:rFonts w:eastAsia="方正仿宋简体"/>
          <w:sz w:val="30"/>
          <w:szCs w:val="30"/>
        </w:rPr>
      </w:pPr>
      <w:r w:rsidRPr="00AF14E1">
        <w:rPr>
          <w:rFonts w:eastAsia="方正仿宋简体" w:hint="eastAsia"/>
          <w:sz w:val="30"/>
          <w:szCs w:val="30"/>
        </w:rPr>
        <w:t xml:space="preserve">                                    </w:t>
      </w:r>
      <w:r w:rsidRPr="00AF14E1">
        <w:rPr>
          <w:rFonts w:eastAsia="方正仿宋简体" w:hint="eastAsia"/>
          <w:sz w:val="30"/>
          <w:szCs w:val="30"/>
        </w:rPr>
        <w:t>投资者教育中心</w:t>
      </w:r>
    </w:p>
    <w:p w:rsidR="00517622" w:rsidRPr="00AF14E1" w:rsidRDefault="00517622" w:rsidP="004B4738">
      <w:pPr>
        <w:jc w:val="right"/>
        <w:rPr>
          <w:rFonts w:eastAsia="方正仿宋简体"/>
          <w:sz w:val="30"/>
          <w:szCs w:val="30"/>
        </w:rPr>
      </w:pPr>
      <w:r w:rsidRPr="00AF14E1">
        <w:rPr>
          <w:rFonts w:eastAsia="方正仿宋简体" w:hint="eastAsia"/>
          <w:sz w:val="30"/>
          <w:szCs w:val="30"/>
        </w:rPr>
        <w:t xml:space="preserve">                                    2019</w:t>
      </w:r>
      <w:r w:rsidRPr="00AF14E1">
        <w:rPr>
          <w:rFonts w:eastAsia="方正仿宋简体" w:hint="eastAsia"/>
          <w:sz w:val="30"/>
          <w:szCs w:val="30"/>
        </w:rPr>
        <w:t>年</w:t>
      </w:r>
      <w:r w:rsidRPr="00AF14E1">
        <w:rPr>
          <w:rFonts w:eastAsia="方正仿宋简体" w:hint="eastAsia"/>
          <w:sz w:val="30"/>
          <w:szCs w:val="30"/>
        </w:rPr>
        <w:t>3</w:t>
      </w:r>
      <w:r w:rsidRPr="00AF14E1">
        <w:rPr>
          <w:rFonts w:eastAsia="方正仿宋简体" w:hint="eastAsia"/>
          <w:sz w:val="30"/>
          <w:szCs w:val="30"/>
        </w:rPr>
        <w:t>月</w:t>
      </w:r>
      <w:r w:rsidRPr="00AF14E1">
        <w:rPr>
          <w:rFonts w:eastAsia="方正仿宋简体" w:hint="eastAsia"/>
          <w:sz w:val="30"/>
          <w:szCs w:val="30"/>
        </w:rPr>
        <w:t>1</w:t>
      </w:r>
      <w:r w:rsidR="00DA30FA">
        <w:rPr>
          <w:rFonts w:eastAsia="方正仿宋简体" w:hint="eastAsia"/>
          <w:sz w:val="30"/>
          <w:szCs w:val="30"/>
        </w:rPr>
        <w:t>2</w:t>
      </w:r>
      <w:r w:rsidRPr="00AF14E1">
        <w:rPr>
          <w:rFonts w:eastAsia="方正仿宋简体" w:hint="eastAsia"/>
          <w:sz w:val="30"/>
          <w:szCs w:val="30"/>
        </w:rPr>
        <w:t>日</w:t>
      </w:r>
    </w:p>
    <w:p w:rsidR="00F40291" w:rsidRPr="00AF14E1" w:rsidRDefault="00F40291">
      <w:pPr>
        <w:jc w:val="left"/>
        <w:rPr>
          <w:rFonts w:eastAsia="方正仿宋简体"/>
          <w:sz w:val="30"/>
          <w:szCs w:val="30"/>
        </w:rPr>
      </w:pPr>
    </w:p>
    <w:sectPr w:rsidR="00F40291" w:rsidRPr="00AF14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429" w:rsidRDefault="00BE1429" w:rsidP="00696C30">
      <w:r>
        <w:separator/>
      </w:r>
    </w:p>
  </w:endnote>
  <w:endnote w:type="continuationSeparator" w:id="0">
    <w:p w:rsidR="00BE1429" w:rsidRDefault="00BE1429" w:rsidP="0069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429" w:rsidRDefault="00BE1429" w:rsidP="00696C30">
      <w:r>
        <w:separator/>
      </w:r>
    </w:p>
  </w:footnote>
  <w:footnote w:type="continuationSeparator" w:id="0">
    <w:p w:rsidR="00BE1429" w:rsidRDefault="00BE1429" w:rsidP="00696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21D0"/>
    <w:multiLevelType w:val="hybridMultilevel"/>
    <w:tmpl w:val="44A87714"/>
    <w:lvl w:ilvl="0" w:tplc="EC32D2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191C39"/>
    <w:multiLevelType w:val="hybridMultilevel"/>
    <w:tmpl w:val="7228D93C"/>
    <w:lvl w:ilvl="0" w:tplc="B10E1A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0C5D14"/>
    <w:multiLevelType w:val="hybridMultilevel"/>
    <w:tmpl w:val="7BF83F2C"/>
    <w:lvl w:ilvl="0" w:tplc="71F8CF04">
      <w:start w:val="1"/>
      <w:numFmt w:val="decimal"/>
      <w:lvlText w:val="（%1）"/>
      <w:lvlJc w:val="left"/>
      <w:pPr>
        <w:ind w:left="2080" w:hanging="14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3B7F2772"/>
    <w:multiLevelType w:val="hybridMultilevel"/>
    <w:tmpl w:val="55B6AD18"/>
    <w:lvl w:ilvl="0" w:tplc="3800A38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681110F"/>
    <w:multiLevelType w:val="hybridMultilevel"/>
    <w:tmpl w:val="8492396C"/>
    <w:lvl w:ilvl="0" w:tplc="AB848B1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32562A"/>
    <w:multiLevelType w:val="hybridMultilevel"/>
    <w:tmpl w:val="7C5C4930"/>
    <w:lvl w:ilvl="0" w:tplc="1C380B4A">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6DCF6BB4"/>
    <w:multiLevelType w:val="hybridMultilevel"/>
    <w:tmpl w:val="54EE98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76111AD"/>
    <w:multiLevelType w:val="hybridMultilevel"/>
    <w:tmpl w:val="27EC01F0"/>
    <w:lvl w:ilvl="0" w:tplc="00F86C2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4"/>
  </w:num>
  <w:num w:numId="3">
    <w:abstractNumId w:val="1"/>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D9"/>
    <w:rsid w:val="00000E04"/>
    <w:rsid w:val="0000138E"/>
    <w:rsid w:val="000134EE"/>
    <w:rsid w:val="00021AEC"/>
    <w:rsid w:val="0002271E"/>
    <w:rsid w:val="00022E47"/>
    <w:rsid w:val="00023F29"/>
    <w:rsid w:val="00024DFE"/>
    <w:rsid w:val="00030134"/>
    <w:rsid w:val="00030621"/>
    <w:rsid w:val="0003188C"/>
    <w:rsid w:val="000332BA"/>
    <w:rsid w:val="00034AAD"/>
    <w:rsid w:val="00034B9F"/>
    <w:rsid w:val="00050A4F"/>
    <w:rsid w:val="000518E6"/>
    <w:rsid w:val="000523FA"/>
    <w:rsid w:val="0005500E"/>
    <w:rsid w:val="00055640"/>
    <w:rsid w:val="000563DF"/>
    <w:rsid w:val="000578F2"/>
    <w:rsid w:val="00057F02"/>
    <w:rsid w:val="000602AB"/>
    <w:rsid w:val="00060828"/>
    <w:rsid w:val="000746AA"/>
    <w:rsid w:val="000802BC"/>
    <w:rsid w:val="000803EF"/>
    <w:rsid w:val="00081812"/>
    <w:rsid w:val="00085C54"/>
    <w:rsid w:val="0008705A"/>
    <w:rsid w:val="000908B5"/>
    <w:rsid w:val="00091505"/>
    <w:rsid w:val="00095B05"/>
    <w:rsid w:val="00097B0F"/>
    <w:rsid w:val="000A16AB"/>
    <w:rsid w:val="000A3EE7"/>
    <w:rsid w:val="000B1F31"/>
    <w:rsid w:val="000B4077"/>
    <w:rsid w:val="000C2661"/>
    <w:rsid w:val="000C30F8"/>
    <w:rsid w:val="000C3157"/>
    <w:rsid w:val="000C3678"/>
    <w:rsid w:val="000C3986"/>
    <w:rsid w:val="000C5792"/>
    <w:rsid w:val="000C69B1"/>
    <w:rsid w:val="000C6A53"/>
    <w:rsid w:val="000D0537"/>
    <w:rsid w:val="000D56CA"/>
    <w:rsid w:val="000D68C6"/>
    <w:rsid w:val="000E01FA"/>
    <w:rsid w:val="000E39A7"/>
    <w:rsid w:val="000F293C"/>
    <w:rsid w:val="000F2B3C"/>
    <w:rsid w:val="000F40E7"/>
    <w:rsid w:val="000F52D5"/>
    <w:rsid w:val="000F5766"/>
    <w:rsid w:val="000F79FE"/>
    <w:rsid w:val="000F7F88"/>
    <w:rsid w:val="00104208"/>
    <w:rsid w:val="00106607"/>
    <w:rsid w:val="001069D5"/>
    <w:rsid w:val="00116A73"/>
    <w:rsid w:val="001213F0"/>
    <w:rsid w:val="0012454C"/>
    <w:rsid w:val="00125D92"/>
    <w:rsid w:val="00125D9B"/>
    <w:rsid w:val="00130405"/>
    <w:rsid w:val="00130AE6"/>
    <w:rsid w:val="00133E0E"/>
    <w:rsid w:val="00133FF9"/>
    <w:rsid w:val="001344BA"/>
    <w:rsid w:val="00134EE3"/>
    <w:rsid w:val="0013709C"/>
    <w:rsid w:val="00144156"/>
    <w:rsid w:val="00151D58"/>
    <w:rsid w:val="00152D62"/>
    <w:rsid w:val="00153C41"/>
    <w:rsid w:val="001548B5"/>
    <w:rsid w:val="00154BCA"/>
    <w:rsid w:val="001552BE"/>
    <w:rsid w:val="00155EEA"/>
    <w:rsid w:val="001617E6"/>
    <w:rsid w:val="00162278"/>
    <w:rsid w:val="00163F9E"/>
    <w:rsid w:val="001650CD"/>
    <w:rsid w:val="0016697B"/>
    <w:rsid w:val="00166BB8"/>
    <w:rsid w:val="00170C34"/>
    <w:rsid w:val="00172788"/>
    <w:rsid w:val="001778B9"/>
    <w:rsid w:val="00180F1B"/>
    <w:rsid w:val="00184D9A"/>
    <w:rsid w:val="00185146"/>
    <w:rsid w:val="0018765B"/>
    <w:rsid w:val="0019004D"/>
    <w:rsid w:val="00192626"/>
    <w:rsid w:val="00192BD7"/>
    <w:rsid w:val="00194705"/>
    <w:rsid w:val="00195466"/>
    <w:rsid w:val="0019662A"/>
    <w:rsid w:val="001A0F9C"/>
    <w:rsid w:val="001A1041"/>
    <w:rsid w:val="001A1938"/>
    <w:rsid w:val="001A423E"/>
    <w:rsid w:val="001B0A88"/>
    <w:rsid w:val="001B3E79"/>
    <w:rsid w:val="001C0AE8"/>
    <w:rsid w:val="001D017D"/>
    <w:rsid w:val="001D01E7"/>
    <w:rsid w:val="001D04AB"/>
    <w:rsid w:val="001D2207"/>
    <w:rsid w:val="001D58D9"/>
    <w:rsid w:val="001D6408"/>
    <w:rsid w:val="001E0BBE"/>
    <w:rsid w:val="001E2D89"/>
    <w:rsid w:val="001F14D6"/>
    <w:rsid w:val="001F3FE7"/>
    <w:rsid w:val="001F6AC9"/>
    <w:rsid w:val="0020007B"/>
    <w:rsid w:val="002008A7"/>
    <w:rsid w:val="002011F9"/>
    <w:rsid w:val="0020145D"/>
    <w:rsid w:val="002021E7"/>
    <w:rsid w:val="00206F0D"/>
    <w:rsid w:val="00210BAA"/>
    <w:rsid w:val="00211A58"/>
    <w:rsid w:val="0021333A"/>
    <w:rsid w:val="00213E97"/>
    <w:rsid w:val="00214671"/>
    <w:rsid w:val="0021485E"/>
    <w:rsid w:val="00214F55"/>
    <w:rsid w:val="002205E6"/>
    <w:rsid w:val="0022337A"/>
    <w:rsid w:val="00232E33"/>
    <w:rsid w:val="00240A4B"/>
    <w:rsid w:val="00242938"/>
    <w:rsid w:val="00245D3D"/>
    <w:rsid w:val="00250FF6"/>
    <w:rsid w:val="00253371"/>
    <w:rsid w:val="00255617"/>
    <w:rsid w:val="00257057"/>
    <w:rsid w:val="00261874"/>
    <w:rsid w:val="00263649"/>
    <w:rsid w:val="00265A37"/>
    <w:rsid w:val="002679EA"/>
    <w:rsid w:val="00267F3E"/>
    <w:rsid w:val="00270B83"/>
    <w:rsid w:val="00272B69"/>
    <w:rsid w:val="002734C7"/>
    <w:rsid w:val="00274819"/>
    <w:rsid w:val="00274A7E"/>
    <w:rsid w:val="00277D78"/>
    <w:rsid w:val="00282AD7"/>
    <w:rsid w:val="002840DD"/>
    <w:rsid w:val="00285CD0"/>
    <w:rsid w:val="00291827"/>
    <w:rsid w:val="0029668D"/>
    <w:rsid w:val="002A0248"/>
    <w:rsid w:val="002B01A0"/>
    <w:rsid w:val="002B11DD"/>
    <w:rsid w:val="002B4254"/>
    <w:rsid w:val="002C0C28"/>
    <w:rsid w:val="002C1DFA"/>
    <w:rsid w:val="002D4BA3"/>
    <w:rsid w:val="002D4BA4"/>
    <w:rsid w:val="002E1E19"/>
    <w:rsid w:val="002E577C"/>
    <w:rsid w:val="002E61D6"/>
    <w:rsid w:val="002E6ADD"/>
    <w:rsid w:val="002E7A78"/>
    <w:rsid w:val="002F2368"/>
    <w:rsid w:val="002F4CD6"/>
    <w:rsid w:val="002F516B"/>
    <w:rsid w:val="002F63AA"/>
    <w:rsid w:val="00303051"/>
    <w:rsid w:val="003036A3"/>
    <w:rsid w:val="0030494A"/>
    <w:rsid w:val="00304B83"/>
    <w:rsid w:val="00311EF1"/>
    <w:rsid w:val="0031325A"/>
    <w:rsid w:val="003171EF"/>
    <w:rsid w:val="00320142"/>
    <w:rsid w:val="00322B7A"/>
    <w:rsid w:val="0032384A"/>
    <w:rsid w:val="00324BCF"/>
    <w:rsid w:val="0032673A"/>
    <w:rsid w:val="00330A42"/>
    <w:rsid w:val="003348A2"/>
    <w:rsid w:val="00335907"/>
    <w:rsid w:val="0033696E"/>
    <w:rsid w:val="0033702D"/>
    <w:rsid w:val="0034416C"/>
    <w:rsid w:val="003444D4"/>
    <w:rsid w:val="003447BE"/>
    <w:rsid w:val="00352651"/>
    <w:rsid w:val="0035401D"/>
    <w:rsid w:val="003541C9"/>
    <w:rsid w:val="00354992"/>
    <w:rsid w:val="00356173"/>
    <w:rsid w:val="003568FF"/>
    <w:rsid w:val="0035700C"/>
    <w:rsid w:val="00362148"/>
    <w:rsid w:val="003645B8"/>
    <w:rsid w:val="00365066"/>
    <w:rsid w:val="00375517"/>
    <w:rsid w:val="00375713"/>
    <w:rsid w:val="00380981"/>
    <w:rsid w:val="0038436E"/>
    <w:rsid w:val="0038703C"/>
    <w:rsid w:val="0038730E"/>
    <w:rsid w:val="003915A8"/>
    <w:rsid w:val="00393C74"/>
    <w:rsid w:val="003959FD"/>
    <w:rsid w:val="00396D2F"/>
    <w:rsid w:val="00397C9A"/>
    <w:rsid w:val="003A1D65"/>
    <w:rsid w:val="003B0740"/>
    <w:rsid w:val="003C4BC5"/>
    <w:rsid w:val="003C536A"/>
    <w:rsid w:val="003C763B"/>
    <w:rsid w:val="003C7A2F"/>
    <w:rsid w:val="003D0883"/>
    <w:rsid w:val="003D42B6"/>
    <w:rsid w:val="003D4B55"/>
    <w:rsid w:val="003D69CD"/>
    <w:rsid w:val="003F2298"/>
    <w:rsid w:val="003F712B"/>
    <w:rsid w:val="003F7C03"/>
    <w:rsid w:val="004112FF"/>
    <w:rsid w:val="00411D6D"/>
    <w:rsid w:val="00411E63"/>
    <w:rsid w:val="00415C95"/>
    <w:rsid w:val="00421EF0"/>
    <w:rsid w:val="00423943"/>
    <w:rsid w:val="00426690"/>
    <w:rsid w:val="004269D3"/>
    <w:rsid w:val="00427713"/>
    <w:rsid w:val="0043009D"/>
    <w:rsid w:val="00435240"/>
    <w:rsid w:val="00440CA1"/>
    <w:rsid w:val="00441EFC"/>
    <w:rsid w:val="00442080"/>
    <w:rsid w:val="00443B51"/>
    <w:rsid w:val="00451EA3"/>
    <w:rsid w:val="00452DCA"/>
    <w:rsid w:val="004535BC"/>
    <w:rsid w:val="00453750"/>
    <w:rsid w:val="0045540E"/>
    <w:rsid w:val="004555F6"/>
    <w:rsid w:val="00455DF7"/>
    <w:rsid w:val="00457B0F"/>
    <w:rsid w:val="00461727"/>
    <w:rsid w:val="0046266E"/>
    <w:rsid w:val="004632D0"/>
    <w:rsid w:val="00464B14"/>
    <w:rsid w:val="004658AA"/>
    <w:rsid w:val="00465CEE"/>
    <w:rsid w:val="00466093"/>
    <w:rsid w:val="00466475"/>
    <w:rsid w:val="0046661F"/>
    <w:rsid w:val="00472C00"/>
    <w:rsid w:val="00473292"/>
    <w:rsid w:val="00473F38"/>
    <w:rsid w:val="00476408"/>
    <w:rsid w:val="00477757"/>
    <w:rsid w:val="004803D3"/>
    <w:rsid w:val="00481FB0"/>
    <w:rsid w:val="00485FE5"/>
    <w:rsid w:val="00486157"/>
    <w:rsid w:val="00487533"/>
    <w:rsid w:val="00495042"/>
    <w:rsid w:val="00496B36"/>
    <w:rsid w:val="00497A6A"/>
    <w:rsid w:val="004A02FE"/>
    <w:rsid w:val="004A0A76"/>
    <w:rsid w:val="004A1283"/>
    <w:rsid w:val="004A4F89"/>
    <w:rsid w:val="004A7B07"/>
    <w:rsid w:val="004B2731"/>
    <w:rsid w:val="004B4738"/>
    <w:rsid w:val="004B4D5A"/>
    <w:rsid w:val="004B54B5"/>
    <w:rsid w:val="004B7B5F"/>
    <w:rsid w:val="004C20C0"/>
    <w:rsid w:val="004C41E0"/>
    <w:rsid w:val="004C56C3"/>
    <w:rsid w:val="004C5CED"/>
    <w:rsid w:val="004C602A"/>
    <w:rsid w:val="004C60B6"/>
    <w:rsid w:val="004C68B6"/>
    <w:rsid w:val="004D5FCC"/>
    <w:rsid w:val="004D60C7"/>
    <w:rsid w:val="004D611C"/>
    <w:rsid w:val="004D73BB"/>
    <w:rsid w:val="004D787C"/>
    <w:rsid w:val="004E04DF"/>
    <w:rsid w:val="004E2584"/>
    <w:rsid w:val="004F184D"/>
    <w:rsid w:val="004F2DB0"/>
    <w:rsid w:val="004F4F13"/>
    <w:rsid w:val="004F6EEB"/>
    <w:rsid w:val="0050175A"/>
    <w:rsid w:val="00501EC8"/>
    <w:rsid w:val="005034AC"/>
    <w:rsid w:val="00507AEC"/>
    <w:rsid w:val="005143CE"/>
    <w:rsid w:val="00514430"/>
    <w:rsid w:val="00515E26"/>
    <w:rsid w:val="00517622"/>
    <w:rsid w:val="005177B5"/>
    <w:rsid w:val="00520CBE"/>
    <w:rsid w:val="00521EE5"/>
    <w:rsid w:val="00523784"/>
    <w:rsid w:val="00524D53"/>
    <w:rsid w:val="00526A78"/>
    <w:rsid w:val="00527433"/>
    <w:rsid w:val="0053086C"/>
    <w:rsid w:val="00532A38"/>
    <w:rsid w:val="00535FD9"/>
    <w:rsid w:val="0054164D"/>
    <w:rsid w:val="005418E5"/>
    <w:rsid w:val="005440AE"/>
    <w:rsid w:val="0054746E"/>
    <w:rsid w:val="005544C2"/>
    <w:rsid w:val="00554925"/>
    <w:rsid w:val="00561F5B"/>
    <w:rsid w:val="00565BC3"/>
    <w:rsid w:val="005748F9"/>
    <w:rsid w:val="005800FD"/>
    <w:rsid w:val="00581D83"/>
    <w:rsid w:val="00585E4D"/>
    <w:rsid w:val="005864E5"/>
    <w:rsid w:val="00595A14"/>
    <w:rsid w:val="00596CA6"/>
    <w:rsid w:val="005A3E82"/>
    <w:rsid w:val="005A470B"/>
    <w:rsid w:val="005A7AB2"/>
    <w:rsid w:val="005B215A"/>
    <w:rsid w:val="005B3DF5"/>
    <w:rsid w:val="005B5E0C"/>
    <w:rsid w:val="005C0963"/>
    <w:rsid w:val="005C2712"/>
    <w:rsid w:val="005C32EF"/>
    <w:rsid w:val="005C4311"/>
    <w:rsid w:val="005C4372"/>
    <w:rsid w:val="005C5F83"/>
    <w:rsid w:val="005C69A0"/>
    <w:rsid w:val="005C6E23"/>
    <w:rsid w:val="005C7F07"/>
    <w:rsid w:val="005D14D7"/>
    <w:rsid w:val="005D529C"/>
    <w:rsid w:val="005E0843"/>
    <w:rsid w:val="005E1863"/>
    <w:rsid w:val="005E34B2"/>
    <w:rsid w:val="005E36DE"/>
    <w:rsid w:val="005E39E4"/>
    <w:rsid w:val="005F1E09"/>
    <w:rsid w:val="005F4410"/>
    <w:rsid w:val="005F4698"/>
    <w:rsid w:val="005F498B"/>
    <w:rsid w:val="0060039C"/>
    <w:rsid w:val="006046DD"/>
    <w:rsid w:val="00604DFF"/>
    <w:rsid w:val="006078D1"/>
    <w:rsid w:val="00616BA5"/>
    <w:rsid w:val="00623583"/>
    <w:rsid w:val="006258CC"/>
    <w:rsid w:val="0062600C"/>
    <w:rsid w:val="0062646B"/>
    <w:rsid w:val="00627F99"/>
    <w:rsid w:val="006404BC"/>
    <w:rsid w:val="00640684"/>
    <w:rsid w:val="00640B11"/>
    <w:rsid w:val="00643861"/>
    <w:rsid w:val="00643994"/>
    <w:rsid w:val="00643C07"/>
    <w:rsid w:val="00645ADE"/>
    <w:rsid w:val="006471E2"/>
    <w:rsid w:val="00647829"/>
    <w:rsid w:val="0065113C"/>
    <w:rsid w:val="006512FC"/>
    <w:rsid w:val="00660801"/>
    <w:rsid w:val="00661463"/>
    <w:rsid w:val="006654DD"/>
    <w:rsid w:val="00665AA1"/>
    <w:rsid w:val="00665B3A"/>
    <w:rsid w:val="0066675E"/>
    <w:rsid w:val="00674F8B"/>
    <w:rsid w:val="006774AC"/>
    <w:rsid w:val="00677D90"/>
    <w:rsid w:val="006825DC"/>
    <w:rsid w:val="00683599"/>
    <w:rsid w:val="00683EA4"/>
    <w:rsid w:val="0068509B"/>
    <w:rsid w:val="006858B7"/>
    <w:rsid w:val="00694237"/>
    <w:rsid w:val="00696C30"/>
    <w:rsid w:val="006979B5"/>
    <w:rsid w:val="006A0203"/>
    <w:rsid w:val="006B202D"/>
    <w:rsid w:val="006B7A6F"/>
    <w:rsid w:val="006C0EF0"/>
    <w:rsid w:val="006D259D"/>
    <w:rsid w:val="006D67C5"/>
    <w:rsid w:val="006D6E65"/>
    <w:rsid w:val="006D6E86"/>
    <w:rsid w:val="006D77EB"/>
    <w:rsid w:val="006E00AC"/>
    <w:rsid w:val="006E6C1E"/>
    <w:rsid w:val="006E71EE"/>
    <w:rsid w:val="006F2030"/>
    <w:rsid w:val="006F448B"/>
    <w:rsid w:val="006F5F5A"/>
    <w:rsid w:val="007062E5"/>
    <w:rsid w:val="00714B0C"/>
    <w:rsid w:val="00715367"/>
    <w:rsid w:val="00715795"/>
    <w:rsid w:val="00720774"/>
    <w:rsid w:val="0072281C"/>
    <w:rsid w:val="00724531"/>
    <w:rsid w:val="0072680C"/>
    <w:rsid w:val="00726CD9"/>
    <w:rsid w:val="00726EB4"/>
    <w:rsid w:val="007271B3"/>
    <w:rsid w:val="0073023F"/>
    <w:rsid w:val="00733821"/>
    <w:rsid w:val="00741E94"/>
    <w:rsid w:val="00744BFA"/>
    <w:rsid w:val="00747D2C"/>
    <w:rsid w:val="00750AF3"/>
    <w:rsid w:val="00752250"/>
    <w:rsid w:val="007556A5"/>
    <w:rsid w:val="007578CC"/>
    <w:rsid w:val="00762097"/>
    <w:rsid w:val="007634C4"/>
    <w:rsid w:val="00763606"/>
    <w:rsid w:val="007639B7"/>
    <w:rsid w:val="00770BE6"/>
    <w:rsid w:val="0077129F"/>
    <w:rsid w:val="007728E0"/>
    <w:rsid w:val="007729CE"/>
    <w:rsid w:val="007768D5"/>
    <w:rsid w:val="00776E25"/>
    <w:rsid w:val="00777352"/>
    <w:rsid w:val="00782050"/>
    <w:rsid w:val="00783B02"/>
    <w:rsid w:val="0079120D"/>
    <w:rsid w:val="0079395E"/>
    <w:rsid w:val="00795371"/>
    <w:rsid w:val="00796C71"/>
    <w:rsid w:val="007A735E"/>
    <w:rsid w:val="007B4A76"/>
    <w:rsid w:val="007B5D8A"/>
    <w:rsid w:val="007C16D8"/>
    <w:rsid w:val="007C5A73"/>
    <w:rsid w:val="007D0620"/>
    <w:rsid w:val="007D21E6"/>
    <w:rsid w:val="007D498C"/>
    <w:rsid w:val="007D573A"/>
    <w:rsid w:val="007F1765"/>
    <w:rsid w:val="007F2BA2"/>
    <w:rsid w:val="007F2CE0"/>
    <w:rsid w:val="007F6E2F"/>
    <w:rsid w:val="00802048"/>
    <w:rsid w:val="00803CAB"/>
    <w:rsid w:val="00813950"/>
    <w:rsid w:val="008158D1"/>
    <w:rsid w:val="008244B7"/>
    <w:rsid w:val="008249B3"/>
    <w:rsid w:val="00830C7D"/>
    <w:rsid w:val="008326D2"/>
    <w:rsid w:val="00833177"/>
    <w:rsid w:val="008373C8"/>
    <w:rsid w:val="00841735"/>
    <w:rsid w:val="00841B71"/>
    <w:rsid w:val="00843DD3"/>
    <w:rsid w:val="008506E1"/>
    <w:rsid w:val="00854C1B"/>
    <w:rsid w:val="00855A3E"/>
    <w:rsid w:val="00861E6A"/>
    <w:rsid w:val="00862775"/>
    <w:rsid w:val="00866622"/>
    <w:rsid w:val="008705E3"/>
    <w:rsid w:val="00872A14"/>
    <w:rsid w:val="00883F4F"/>
    <w:rsid w:val="00885FEE"/>
    <w:rsid w:val="00886C8B"/>
    <w:rsid w:val="008910EB"/>
    <w:rsid w:val="00891EDD"/>
    <w:rsid w:val="008956F9"/>
    <w:rsid w:val="0089746A"/>
    <w:rsid w:val="008A532D"/>
    <w:rsid w:val="008B0241"/>
    <w:rsid w:val="008B1A78"/>
    <w:rsid w:val="008B5EF0"/>
    <w:rsid w:val="008C3C80"/>
    <w:rsid w:val="008C4DF8"/>
    <w:rsid w:val="008C6205"/>
    <w:rsid w:val="008D0D25"/>
    <w:rsid w:val="008D1DFE"/>
    <w:rsid w:val="008D571F"/>
    <w:rsid w:val="008E0D01"/>
    <w:rsid w:val="008E4B98"/>
    <w:rsid w:val="008E5DE3"/>
    <w:rsid w:val="008E63E6"/>
    <w:rsid w:val="008F06FA"/>
    <w:rsid w:val="008F09AF"/>
    <w:rsid w:val="008F1DF5"/>
    <w:rsid w:val="008F5222"/>
    <w:rsid w:val="008F5848"/>
    <w:rsid w:val="008F669A"/>
    <w:rsid w:val="00904F85"/>
    <w:rsid w:val="00906933"/>
    <w:rsid w:val="0091321D"/>
    <w:rsid w:val="0091406B"/>
    <w:rsid w:val="0091465F"/>
    <w:rsid w:val="009178D5"/>
    <w:rsid w:val="009335C2"/>
    <w:rsid w:val="00935F5F"/>
    <w:rsid w:val="0093660D"/>
    <w:rsid w:val="0094132C"/>
    <w:rsid w:val="0094278E"/>
    <w:rsid w:val="00944476"/>
    <w:rsid w:val="00956E70"/>
    <w:rsid w:val="00957F08"/>
    <w:rsid w:val="009618D5"/>
    <w:rsid w:val="0096363E"/>
    <w:rsid w:val="00971C57"/>
    <w:rsid w:val="00972440"/>
    <w:rsid w:val="00972A2A"/>
    <w:rsid w:val="00972D0E"/>
    <w:rsid w:val="00975352"/>
    <w:rsid w:val="00975A87"/>
    <w:rsid w:val="009779FF"/>
    <w:rsid w:val="00977D9A"/>
    <w:rsid w:val="00984489"/>
    <w:rsid w:val="00984788"/>
    <w:rsid w:val="00986317"/>
    <w:rsid w:val="009870A3"/>
    <w:rsid w:val="009A3BD3"/>
    <w:rsid w:val="009A7C29"/>
    <w:rsid w:val="009B03EC"/>
    <w:rsid w:val="009B15EB"/>
    <w:rsid w:val="009B3905"/>
    <w:rsid w:val="009B3A57"/>
    <w:rsid w:val="009B4901"/>
    <w:rsid w:val="009B5278"/>
    <w:rsid w:val="009C1AAC"/>
    <w:rsid w:val="009C2C83"/>
    <w:rsid w:val="009C3777"/>
    <w:rsid w:val="009D1A28"/>
    <w:rsid w:val="009D210C"/>
    <w:rsid w:val="009D323E"/>
    <w:rsid w:val="009D401F"/>
    <w:rsid w:val="009D47F3"/>
    <w:rsid w:val="009D7A70"/>
    <w:rsid w:val="009E4C16"/>
    <w:rsid w:val="009F5E8E"/>
    <w:rsid w:val="00A00021"/>
    <w:rsid w:val="00A0230A"/>
    <w:rsid w:val="00A048C5"/>
    <w:rsid w:val="00A05FC1"/>
    <w:rsid w:val="00A06361"/>
    <w:rsid w:val="00A07550"/>
    <w:rsid w:val="00A15BA6"/>
    <w:rsid w:val="00A20F46"/>
    <w:rsid w:val="00A365C2"/>
    <w:rsid w:val="00A376AE"/>
    <w:rsid w:val="00A42163"/>
    <w:rsid w:val="00A45EAA"/>
    <w:rsid w:val="00A473CC"/>
    <w:rsid w:val="00A5504D"/>
    <w:rsid w:val="00A61AAC"/>
    <w:rsid w:val="00A62586"/>
    <w:rsid w:val="00A64910"/>
    <w:rsid w:val="00A678DD"/>
    <w:rsid w:val="00A67D84"/>
    <w:rsid w:val="00A74DFE"/>
    <w:rsid w:val="00A75012"/>
    <w:rsid w:val="00A755B3"/>
    <w:rsid w:val="00A75978"/>
    <w:rsid w:val="00A77D3C"/>
    <w:rsid w:val="00A801B4"/>
    <w:rsid w:val="00A82ED2"/>
    <w:rsid w:val="00A8451F"/>
    <w:rsid w:val="00A8599A"/>
    <w:rsid w:val="00A936D1"/>
    <w:rsid w:val="00A9680D"/>
    <w:rsid w:val="00AA076D"/>
    <w:rsid w:val="00AA19B4"/>
    <w:rsid w:val="00AB0091"/>
    <w:rsid w:val="00AB129D"/>
    <w:rsid w:val="00AB224A"/>
    <w:rsid w:val="00AB365C"/>
    <w:rsid w:val="00AB74CB"/>
    <w:rsid w:val="00AB7878"/>
    <w:rsid w:val="00AC0A53"/>
    <w:rsid w:val="00AC0F08"/>
    <w:rsid w:val="00AC3911"/>
    <w:rsid w:val="00AC5020"/>
    <w:rsid w:val="00AC5B62"/>
    <w:rsid w:val="00AC64CE"/>
    <w:rsid w:val="00AC74D9"/>
    <w:rsid w:val="00AD028A"/>
    <w:rsid w:val="00AD0CC4"/>
    <w:rsid w:val="00AD1490"/>
    <w:rsid w:val="00AD32E0"/>
    <w:rsid w:val="00AD6280"/>
    <w:rsid w:val="00AE2D9D"/>
    <w:rsid w:val="00AE5ED0"/>
    <w:rsid w:val="00AE6DEE"/>
    <w:rsid w:val="00AF0696"/>
    <w:rsid w:val="00AF14E1"/>
    <w:rsid w:val="00AF68C3"/>
    <w:rsid w:val="00B022C5"/>
    <w:rsid w:val="00B040AD"/>
    <w:rsid w:val="00B04BF9"/>
    <w:rsid w:val="00B10BCA"/>
    <w:rsid w:val="00B144D8"/>
    <w:rsid w:val="00B15149"/>
    <w:rsid w:val="00B157AA"/>
    <w:rsid w:val="00B26BC2"/>
    <w:rsid w:val="00B31060"/>
    <w:rsid w:val="00B36941"/>
    <w:rsid w:val="00B408C5"/>
    <w:rsid w:val="00B43641"/>
    <w:rsid w:val="00B50019"/>
    <w:rsid w:val="00B504B5"/>
    <w:rsid w:val="00B51459"/>
    <w:rsid w:val="00B5324E"/>
    <w:rsid w:val="00B53F0B"/>
    <w:rsid w:val="00B54495"/>
    <w:rsid w:val="00B5737C"/>
    <w:rsid w:val="00B60020"/>
    <w:rsid w:val="00B63DFC"/>
    <w:rsid w:val="00B644FF"/>
    <w:rsid w:val="00B6457D"/>
    <w:rsid w:val="00B7473F"/>
    <w:rsid w:val="00B74D46"/>
    <w:rsid w:val="00B75205"/>
    <w:rsid w:val="00B7573D"/>
    <w:rsid w:val="00B7667E"/>
    <w:rsid w:val="00B76F43"/>
    <w:rsid w:val="00B81B30"/>
    <w:rsid w:val="00B92F34"/>
    <w:rsid w:val="00B95716"/>
    <w:rsid w:val="00BA1288"/>
    <w:rsid w:val="00BA33DE"/>
    <w:rsid w:val="00BA4691"/>
    <w:rsid w:val="00BA5016"/>
    <w:rsid w:val="00BA732F"/>
    <w:rsid w:val="00BA7A78"/>
    <w:rsid w:val="00BA7B8A"/>
    <w:rsid w:val="00BB0300"/>
    <w:rsid w:val="00BB0AEC"/>
    <w:rsid w:val="00BB14DE"/>
    <w:rsid w:val="00BB41DD"/>
    <w:rsid w:val="00BB5EE1"/>
    <w:rsid w:val="00BB65B4"/>
    <w:rsid w:val="00BC3B94"/>
    <w:rsid w:val="00BC5AE4"/>
    <w:rsid w:val="00BC6F62"/>
    <w:rsid w:val="00BD0A4B"/>
    <w:rsid w:val="00BD33AA"/>
    <w:rsid w:val="00BD5EE4"/>
    <w:rsid w:val="00BE033C"/>
    <w:rsid w:val="00BE11C4"/>
    <w:rsid w:val="00BE1429"/>
    <w:rsid w:val="00BE44FA"/>
    <w:rsid w:val="00BF1AC6"/>
    <w:rsid w:val="00BF5C0D"/>
    <w:rsid w:val="00BF6346"/>
    <w:rsid w:val="00BF656C"/>
    <w:rsid w:val="00BF6B31"/>
    <w:rsid w:val="00BF7456"/>
    <w:rsid w:val="00C01BB4"/>
    <w:rsid w:val="00C04BAD"/>
    <w:rsid w:val="00C05C45"/>
    <w:rsid w:val="00C124DF"/>
    <w:rsid w:val="00C13E2B"/>
    <w:rsid w:val="00C24700"/>
    <w:rsid w:val="00C3030E"/>
    <w:rsid w:val="00C351B4"/>
    <w:rsid w:val="00C363E7"/>
    <w:rsid w:val="00C37780"/>
    <w:rsid w:val="00C40B05"/>
    <w:rsid w:val="00C42E0D"/>
    <w:rsid w:val="00C45C60"/>
    <w:rsid w:val="00C47D3B"/>
    <w:rsid w:val="00C47F9A"/>
    <w:rsid w:val="00C50555"/>
    <w:rsid w:val="00C550F2"/>
    <w:rsid w:val="00C56101"/>
    <w:rsid w:val="00C56614"/>
    <w:rsid w:val="00C61EEC"/>
    <w:rsid w:val="00C6346B"/>
    <w:rsid w:val="00C70981"/>
    <w:rsid w:val="00C71DE8"/>
    <w:rsid w:val="00C72B0C"/>
    <w:rsid w:val="00C74F97"/>
    <w:rsid w:val="00C75394"/>
    <w:rsid w:val="00C8746F"/>
    <w:rsid w:val="00C905AE"/>
    <w:rsid w:val="00C9072C"/>
    <w:rsid w:val="00C90988"/>
    <w:rsid w:val="00C92F38"/>
    <w:rsid w:val="00C979C4"/>
    <w:rsid w:val="00CA19B9"/>
    <w:rsid w:val="00CA4101"/>
    <w:rsid w:val="00CB06AB"/>
    <w:rsid w:val="00CB1F91"/>
    <w:rsid w:val="00CB2917"/>
    <w:rsid w:val="00CC0E41"/>
    <w:rsid w:val="00CC61A1"/>
    <w:rsid w:val="00CD1E05"/>
    <w:rsid w:val="00CD21C6"/>
    <w:rsid w:val="00CE32E0"/>
    <w:rsid w:val="00CE46EC"/>
    <w:rsid w:val="00CE54B0"/>
    <w:rsid w:val="00CF2EC4"/>
    <w:rsid w:val="00CF3D7F"/>
    <w:rsid w:val="00CF3DA0"/>
    <w:rsid w:val="00CF458E"/>
    <w:rsid w:val="00CF7423"/>
    <w:rsid w:val="00CF78EE"/>
    <w:rsid w:val="00D004CE"/>
    <w:rsid w:val="00D02FD5"/>
    <w:rsid w:val="00D06DAE"/>
    <w:rsid w:val="00D2444E"/>
    <w:rsid w:val="00D24966"/>
    <w:rsid w:val="00D25BF3"/>
    <w:rsid w:val="00D32567"/>
    <w:rsid w:val="00D33044"/>
    <w:rsid w:val="00D338D2"/>
    <w:rsid w:val="00D35283"/>
    <w:rsid w:val="00D35F87"/>
    <w:rsid w:val="00D36D21"/>
    <w:rsid w:val="00D37995"/>
    <w:rsid w:val="00D452A5"/>
    <w:rsid w:val="00D45F76"/>
    <w:rsid w:val="00D4724A"/>
    <w:rsid w:val="00D504A0"/>
    <w:rsid w:val="00D5274A"/>
    <w:rsid w:val="00D54279"/>
    <w:rsid w:val="00D56762"/>
    <w:rsid w:val="00D60562"/>
    <w:rsid w:val="00D607DA"/>
    <w:rsid w:val="00D615D2"/>
    <w:rsid w:val="00D6242F"/>
    <w:rsid w:val="00D64434"/>
    <w:rsid w:val="00D70D69"/>
    <w:rsid w:val="00D72037"/>
    <w:rsid w:val="00D722D1"/>
    <w:rsid w:val="00D72808"/>
    <w:rsid w:val="00D745A9"/>
    <w:rsid w:val="00D74928"/>
    <w:rsid w:val="00D76308"/>
    <w:rsid w:val="00D77B89"/>
    <w:rsid w:val="00D8084D"/>
    <w:rsid w:val="00D8243E"/>
    <w:rsid w:val="00D82A65"/>
    <w:rsid w:val="00D87683"/>
    <w:rsid w:val="00D876E2"/>
    <w:rsid w:val="00D91BB4"/>
    <w:rsid w:val="00D94B51"/>
    <w:rsid w:val="00DA089E"/>
    <w:rsid w:val="00DA30FA"/>
    <w:rsid w:val="00DA3497"/>
    <w:rsid w:val="00DA3E90"/>
    <w:rsid w:val="00DA686C"/>
    <w:rsid w:val="00DA7305"/>
    <w:rsid w:val="00DC2FD4"/>
    <w:rsid w:val="00DC3426"/>
    <w:rsid w:val="00DD58B2"/>
    <w:rsid w:val="00DE0204"/>
    <w:rsid w:val="00DE2E73"/>
    <w:rsid w:val="00DE6F1E"/>
    <w:rsid w:val="00DF1B7B"/>
    <w:rsid w:val="00DF3CF9"/>
    <w:rsid w:val="00DF4CA6"/>
    <w:rsid w:val="00DF7147"/>
    <w:rsid w:val="00DF76DD"/>
    <w:rsid w:val="00DF776B"/>
    <w:rsid w:val="00E04311"/>
    <w:rsid w:val="00E047B1"/>
    <w:rsid w:val="00E05453"/>
    <w:rsid w:val="00E06F27"/>
    <w:rsid w:val="00E0769A"/>
    <w:rsid w:val="00E1452C"/>
    <w:rsid w:val="00E146C0"/>
    <w:rsid w:val="00E14BCA"/>
    <w:rsid w:val="00E228CF"/>
    <w:rsid w:val="00E243CE"/>
    <w:rsid w:val="00E24D76"/>
    <w:rsid w:val="00E31168"/>
    <w:rsid w:val="00E32773"/>
    <w:rsid w:val="00E44397"/>
    <w:rsid w:val="00E46505"/>
    <w:rsid w:val="00E5079A"/>
    <w:rsid w:val="00E508E1"/>
    <w:rsid w:val="00E51B68"/>
    <w:rsid w:val="00E55217"/>
    <w:rsid w:val="00E55ADC"/>
    <w:rsid w:val="00E60F4C"/>
    <w:rsid w:val="00E61716"/>
    <w:rsid w:val="00E64917"/>
    <w:rsid w:val="00E65244"/>
    <w:rsid w:val="00E66899"/>
    <w:rsid w:val="00E6779A"/>
    <w:rsid w:val="00E705E4"/>
    <w:rsid w:val="00E7106F"/>
    <w:rsid w:val="00E71824"/>
    <w:rsid w:val="00E83732"/>
    <w:rsid w:val="00E85A38"/>
    <w:rsid w:val="00E878D0"/>
    <w:rsid w:val="00E90528"/>
    <w:rsid w:val="00E940E8"/>
    <w:rsid w:val="00E94D05"/>
    <w:rsid w:val="00E95BDA"/>
    <w:rsid w:val="00E96E75"/>
    <w:rsid w:val="00E97603"/>
    <w:rsid w:val="00E97CA6"/>
    <w:rsid w:val="00E97E77"/>
    <w:rsid w:val="00EA2086"/>
    <w:rsid w:val="00EA404A"/>
    <w:rsid w:val="00EA41A3"/>
    <w:rsid w:val="00EA4CD2"/>
    <w:rsid w:val="00EA570F"/>
    <w:rsid w:val="00EA7113"/>
    <w:rsid w:val="00EA7815"/>
    <w:rsid w:val="00EB1172"/>
    <w:rsid w:val="00EB4520"/>
    <w:rsid w:val="00ED7A54"/>
    <w:rsid w:val="00ED7D0A"/>
    <w:rsid w:val="00EE282B"/>
    <w:rsid w:val="00EE3160"/>
    <w:rsid w:val="00EF18BD"/>
    <w:rsid w:val="00EF374F"/>
    <w:rsid w:val="00F012F2"/>
    <w:rsid w:val="00F02653"/>
    <w:rsid w:val="00F03BD5"/>
    <w:rsid w:val="00F07649"/>
    <w:rsid w:val="00F1090B"/>
    <w:rsid w:val="00F14DA5"/>
    <w:rsid w:val="00F228D7"/>
    <w:rsid w:val="00F24C87"/>
    <w:rsid w:val="00F25B26"/>
    <w:rsid w:val="00F302BC"/>
    <w:rsid w:val="00F33159"/>
    <w:rsid w:val="00F368C3"/>
    <w:rsid w:val="00F40291"/>
    <w:rsid w:val="00F45AF0"/>
    <w:rsid w:val="00F4658A"/>
    <w:rsid w:val="00F468D7"/>
    <w:rsid w:val="00F46E14"/>
    <w:rsid w:val="00F47730"/>
    <w:rsid w:val="00F50782"/>
    <w:rsid w:val="00F55CD7"/>
    <w:rsid w:val="00F56FB0"/>
    <w:rsid w:val="00F60C8A"/>
    <w:rsid w:val="00F61187"/>
    <w:rsid w:val="00F65A68"/>
    <w:rsid w:val="00F66884"/>
    <w:rsid w:val="00F7058F"/>
    <w:rsid w:val="00F70F52"/>
    <w:rsid w:val="00F72FAD"/>
    <w:rsid w:val="00F738A4"/>
    <w:rsid w:val="00F802EB"/>
    <w:rsid w:val="00F85636"/>
    <w:rsid w:val="00F8594B"/>
    <w:rsid w:val="00F86772"/>
    <w:rsid w:val="00F877F9"/>
    <w:rsid w:val="00F90639"/>
    <w:rsid w:val="00F92F2F"/>
    <w:rsid w:val="00F936DE"/>
    <w:rsid w:val="00F95536"/>
    <w:rsid w:val="00F9591D"/>
    <w:rsid w:val="00FA1DBC"/>
    <w:rsid w:val="00FA1FDB"/>
    <w:rsid w:val="00FA21E2"/>
    <w:rsid w:val="00FA292A"/>
    <w:rsid w:val="00FA429A"/>
    <w:rsid w:val="00FA5C35"/>
    <w:rsid w:val="00FB202C"/>
    <w:rsid w:val="00FC0F41"/>
    <w:rsid w:val="00FC1DE8"/>
    <w:rsid w:val="00FC3603"/>
    <w:rsid w:val="00FC3A4B"/>
    <w:rsid w:val="00FC5FF1"/>
    <w:rsid w:val="00FC72A5"/>
    <w:rsid w:val="00FD3180"/>
    <w:rsid w:val="00FD3FE7"/>
    <w:rsid w:val="00FD4406"/>
    <w:rsid w:val="00FD65E4"/>
    <w:rsid w:val="00FE1FF1"/>
    <w:rsid w:val="00FE6AC9"/>
    <w:rsid w:val="00FE7043"/>
    <w:rsid w:val="00FE7BD0"/>
    <w:rsid w:val="00FE7D88"/>
    <w:rsid w:val="00FF10E4"/>
    <w:rsid w:val="00FF2631"/>
    <w:rsid w:val="00FF4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FF9FF2-D921-4F65-B2BA-69AA6DB3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C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6C30"/>
    <w:rPr>
      <w:sz w:val="18"/>
      <w:szCs w:val="18"/>
    </w:rPr>
  </w:style>
  <w:style w:type="paragraph" w:styleId="a4">
    <w:name w:val="footer"/>
    <w:basedOn w:val="a"/>
    <w:link w:val="Char0"/>
    <w:uiPriority w:val="99"/>
    <w:unhideWhenUsed/>
    <w:rsid w:val="00696C30"/>
    <w:pPr>
      <w:tabs>
        <w:tab w:val="center" w:pos="4153"/>
        <w:tab w:val="right" w:pos="8306"/>
      </w:tabs>
      <w:snapToGrid w:val="0"/>
      <w:jc w:val="left"/>
    </w:pPr>
    <w:rPr>
      <w:sz w:val="18"/>
      <w:szCs w:val="18"/>
    </w:rPr>
  </w:style>
  <w:style w:type="character" w:customStyle="1" w:styleId="Char0">
    <w:name w:val="页脚 Char"/>
    <w:basedOn w:val="a0"/>
    <w:link w:val="a4"/>
    <w:uiPriority w:val="99"/>
    <w:rsid w:val="00696C30"/>
    <w:rPr>
      <w:sz w:val="18"/>
      <w:szCs w:val="18"/>
    </w:rPr>
  </w:style>
  <w:style w:type="paragraph" w:styleId="a5">
    <w:name w:val="List Paragraph"/>
    <w:basedOn w:val="a"/>
    <w:uiPriority w:val="34"/>
    <w:qFormat/>
    <w:rsid w:val="00E508E1"/>
    <w:pPr>
      <w:ind w:firstLineChars="200" w:firstLine="420"/>
    </w:pPr>
  </w:style>
  <w:style w:type="paragraph" w:styleId="a6">
    <w:name w:val="Balloon Text"/>
    <w:basedOn w:val="a"/>
    <w:link w:val="Char1"/>
    <w:uiPriority w:val="99"/>
    <w:semiHidden/>
    <w:unhideWhenUsed/>
    <w:rsid w:val="005034AC"/>
    <w:rPr>
      <w:sz w:val="18"/>
      <w:szCs w:val="18"/>
    </w:rPr>
  </w:style>
  <w:style w:type="character" w:customStyle="1" w:styleId="Char1">
    <w:name w:val="批注框文本 Char"/>
    <w:basedOn w:val="a0"/>
    <w:link w:val="a6"/>
    <w:uiPriority w:val="99"/>
    <w:semiHidden/>
    <w:rsid w:val="005034AC"/>
    <w:rPr>
      <w:sz w:val="18"/>
      <w:szCs w:val="18"/>
    </w:rPr>
  </w:style>
  <w:style w:type="character" w:styleId="a7">
    <w:name w:val="annotation reference"/>
    <w:basedOn w:val="a0"/>
    <w:uiPriority w:val="99"/>
    <w:semiHidden/>
    <w:unhideWhenUsed/>
    <w:rsid w:val="004803D3"/>
    <w:rPr>
      <w:sz w:val="21"/>
      <w:szCs w:val="21"/>
    </w:rPr>
  </w:style>
  <w:style w:type="paragraph" w:styleId="a8">
    <w:name w:val="annotation text"/>
    <w:basedOn w:val="a"/>
    <w:link w:val="Char2"/>
    <w:uiPriority w:val="99"/>
    <w:semiHidden/>
    <w:unhideWhenUsed/>
    <w:rsid w:val="004803D3"/>
    <w:pPr>
      <w:jc w:val="left"/>
    </w:pPr>
  </w:style>
  <w:style w:type="character" w:customStyle="1" w:styleId="Char2">
    <w:name w:val="批注文字 Char"/>
    <w:basedOn w:val="a0"/>
    <w:link w:val="a8"/>
    <w:uiPriority w:val="99"/>
    <w:semiHidden/>
    <w:rsid w:val="004803D3"/>
  </w:style>
  <w:style w:type="paragraph" w:styleId="a9">
    <w:name w:val="annotation subject"/>
    <w:basedOn w:val="a8"/>
    <w:next w:val="a8"/>
    <w:link w:val="Char3"/>
    <w:uiPriority w:val="99"/>
    <w:semiHidden/>
    <w:unhideWhenUsed/>
    <w:rsid w:val="004803D3"/>
    <w:rPr>
      <w:b/>
      <w:bCs/>
    </w:rPr>
  </w:style>
  <w:style w:type="character" w:customStyle="1" w:styleId="Char3">
    <w:name w:val="批注主题 Char"/>
    <w:basedOn w:val="Char2"/>
    <w:link w:val="a9"/>
    <w:uiPriority w:val="99"/>
    <w:semiHidden/>
    <w:rsid w:val="00480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36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D480D1FAF84903439A070A4D5DA572B3" ma:contentTypeVersion="0" ma:contentTypeDescription="新建文档。" ma:contentTypeScope="" ma:versionID="eba4740a2a550d0bffe07b28b956fa31">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DBE94-6C54-4EB9-82CC-5F4FBDD2D18B}">
  <ds:schemaRefs>
    <ds:schemaRef ds:uri="http://schemas.microsoft.com/sharepoint/v3/contenttype/forms"/>
  </ds:schemaRefs>
</ds:datastoreItem>
</file>

<file path=customXml/itemProps2.xml><?xml version="1.0" encoding="utf-8"?>
<ds:datastoreItem xmlns:ds="http://schemas.openxmlformats.org/officeDocument/2006/customXml" ds:itemID="{5BC6E013-38FA-4597-BF78-FAE0FC8B08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8699BB-F41A-44CD-B5A7-A22246F2C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liuran</dc:creator>
  <cp:lastModifiedBy>zhu ying</cp:lastModifiedBy>
  <cp:revision>2</cp:revision>
  <dcterms:created xsi:type="dcterms:W3CDTF">2019-03-13T07:09:00Z</dcterms:created>
  <dcterms:modified xsi:type="dcterms:W3CDTF">2019-03-13T07:09:00Z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0x010100D480D1FAF84903439A070A4D5DA572B3</vt:lpwstr>
  </property>
</Properties>
</file>